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10D02" w14:textId="03775C28" w:rsidR="00F07E82" w:rsidRPr="00C6443A" w:rsidRDefault="00F07E82" w:rsidP="00F07E82">
      <w:pPr>
        <w:spacing w:before="240" w:after="200" w:line="360" w:lineRule="auto"/>
        <w:ind w:right="-56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443A">
        <w:rPr>
          <w:rFonts w:ascii="Times New Roman" w:eastAsia="Calibri" w:hAnsi="Times New Roman" w:cs="Times New Roman"/>
          <w:b/>
          <w:sz w:val="24"/>
          <w:szCs w:val="24"/>
        </w:rPr>
        <w:t xml:space="preserve">DOCUMENTO DE FORMALIZAÇÃO DE DEMANDA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9"/>
        <w:gridCol w:w="5023"/>
      </w:tblGrid>
      <w:tr w:rsidR="00F07E82" w:rsidRPr="001F5A5F" w14:paraId="51AB80DD" w14:textId="77777777" w:rsidTr="00F4453B">
        <w:trPr>
          <w:trHeight w:hRule="exact" w:val="454"/>
          <w:jc w:val="center"/>
        </w:trPr>
        <w:tc>
          <w:tcPr>
            <w:tcW w:w="9072" w:type="dxa"/>
            <w:gridSpan w:val="2"/>
            <w:shd w:val="clear" w:color="auto" w:fill="F2F2F2"/>
            <w:vAlign w:val="center"/>
          </w:tcPr>
          <w:p w14:paraId="6D8CE7F5" w14:textId="77777777" w:rsidR="00F07E82" w:rsidRPr="00C6443A" w:rsidRDefault="00F07E82" w:rsidP="00C6443A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</w:pPr>
            <w:r w:rsidRPr="00C6443A"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  <w:t>1 – IDENTIFICAÇÃO DO ÓRGÃO REQUISITANTE</w:t>
            </w:r>
          </w:p>
        </w:tc>
      </w:tr>
      <w:tr w:rsidR="00C6443A" w:rsidRPr="001F5A5F" w14:paraId="01A5A9B6" w14:textId="77777777" w:rsidTr="00C6443A">
        <w:trPr>
          <w:trHeight w:val="346"/>
          <w:jc w:val="center"/>
        </w:trPr>
        <w:tc>
          <w:tcPr>
            <w:tcW w:w="9072" w:type="dxa"/>
            <w:gridSpan w:val="2"/>
            <w:shd w:val="clear" w:color="auto" w:fill="auto"/>
          </w:tcPr>
          <w:p w14:paraId="5304FE89" w14:textId="1B4832CB" w:rsidR="00C6443A" w:rsidRPr="00C6443A" w:rsidRDefault="00C6443A" w:rsidP="00C6443A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</w:pPr>
            <w:r w:rsidRPr="00C6443A"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  <w:t>Secretaria Municipal de Desenvolvimento Social, Direitos Humanos, Trabalho e Emprego</w:t>
            </w:r>
          </w:p>
        </w:tc>
      </w:tr>
      <w:tr w:rsidR="00F07E82" w:rsidRPr="001F5A5F" w14:paraId="38A47080" w14:textId="77777777" w:rsidTr="00C6443A">
        <w:trPr>
          <w:trHeight w:val="346"/>
          <w:jc w:val="center"/>
        </w:trPr>
        <w:tc>
          <w:tcPr>
            <w:tcW w:w="9072" w:type="dxa"/>
            <w:gridSpan w:val="2"/>
            <w:shd w:val="clear" w:color="auto" w:fill="auto"/>
          </w:tcPr>
          <w:p w14:paraId="6CE56D71" w14:textId="0F522D8D" w:rsidR="00F07E82" w:rsidRPr="00C6443A" w:rsidRDefault="00F07E82" w:rsidP="00C6443A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</w:pPr>
            <w:r w:rsidRPr="00C6443A"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  <w:t xml:space="preserve">Unidade/Setor/Departamento: </w:t>
            </w:r>
            <w:r w:rsidR="00C6443A"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  <w:t>CRAS; CREAS; Secretaria Municipal</w:t>
            </w:r>
          </w:p>
        </w:tc>
      </w:tr>
      <w:tr w:rsidR="00F07E82" w:rsidRPr="001F5A5F" w14:paraId="1C773060" w14:textId="77777777" w:rsidTr="00C6443A">
        <w:trPr>
          <w:trHeight w:val="346"/>
          <w:jc w:val="center"/>
        </w:trPr>
        <w:tc>
          <w:tcPr>
            <w:tcW w:w="9072" w:type="dxa"/>
            <w:gridSpan w:val="2"/>
            <w:shd w:val="clear" w:color="auto" w:fill="auto"/>
          </w:tcPr>
          <w:p w14:paraId="27EF2550" w14:textId="2068635A" w:rsidR="00F07E82" w:rsidRPr="00C6443A" w:rsidRDefault="00F07E82" w:rsidP="00C6443A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6443A">
              <w:rPr>
                <w:rFonts w:ascii="Times New Roman" w:eastAsia="Calibri" w:hAnsi="Times New Roman" w:cs="Times New Roman"/>
                <w:color w:val="000000"/>
              </w:rPr>
              <w:t xml:space="preserve">Servidor responsável pela demanda: </w:t>
            </w:r>
            <w:r w:rsidR="00DD1F32" w:rsidRPr="00DD1F32">
              <w:rPr>
                <w:rFonts w:ascii="Times New Roman" w:eastAsia="Calibri" w:hAnsi="Times New Roman" w:cs="Times New Roman"/>
                <w:color w:val="000000"/>
              </w:rPr>
              <w:t>Simone Aparecida Ramos Lara</w:t>
            </w:r>
          </w:p>
        </w:tc>
      </w:tr>
      <w:tr w:rsidR="00F07E82" w:rsidRPr="001F5A5F" w14:paraId="2078BB72" w14:textId="77777777" w:rsidTr="00C6443A">
        <w:trPr>
          <w:trHeight w:val="346"/>
          <w:jc w:val="center"/>
        </w:trPr>
        <w:tc>
          <w:tcPr>
            <w:tcW w:w="4049" w:type="dxa"/>
            <w:shd w:val="clear" w:color="auto" w:fill="auto"/>
          </w:tcPr>
          <w:p w14:paraId="2387A333" w14:textId="77777777" w:rsidR="00F07E82" w:rsidRPr="00C6443A" w:rsidRDefault="00F07E82" w:rsidP="00C6443A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</w:pPr>
            <w:r w:rsidRPr="00C6443A"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  <w:t>E-mail:</w:t>
            </w:r>
            <w:r w:rsidRPr="00C6443A">
              <w:rPr>
                <w:rFonts w:ascii="Times New Roman" w:eastAsia="Aptos" w:hAnsi="Times New Roman" w:cs="Times New Roman"/>
              </w:rPr>
              <w:t xml:space="preserve"> </w:t>
            </w:r>
            <w:r w:rsidRPr="00C6443A"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  <w:t>social@itaguara.mg.gov.br</w:t>
            </w:r>
          </w:p>
        </w:tc>
        <w:tc>
          <w:tcPr>
            <w:tcW w:w="5023" w:type="dxa"/>
            <w:shd w:val="clear" w:color="auto" w:fill="auto"/>
          </w:tcPr>
          <w:p w14:paraId="258CAA94" w14:textId="44963BF2" w:rsidR="00F07E82" w:rsidRPr="00C6443A" w:rsidRDefault="00F07E82" w:rsidP="00C6443A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</w:pPr>
            <w:r w:rsidRPr="00C6443A"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  <w:t>Telefone:</w:t>
            </w:r>
            <w:r w:rsidRPr="00C6443A">
              <w:rPr>
                <w:rFonts w:ascii="Times New Roman" w:eastAsia="Aptos" w:hAnsi="Times New Roman" w:cs="Times New Roman"/>
              </w:rPr>
              <w:t xml:space="preserve"> </w:t>
            </w:r>
            <w:r w:rsidRPr="00C6443A"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  <w:t>(31) 3184-2704</w:t>
            </w:r>
          </w:p>
        </w:tc>
      </w:tr>
      <w:tr w:rsidR="00F07E82" w:rsidRPr="001F5A5F" w14:paraId="092B193E" w14:textId="77777777" w:rsidTr="00F4453B">
        <w:trPr>
          <w:trHeight w:hRule="exact" w:val="454"/>
          <w:jc w:val="center"/>
        </w:trPr>
        <w:tc>
          <w:tcPr>
            <w:tcW w:w="9072" w:type="dxa"/>
            <w:gridSpan w:val="2"/>
            <w:shd w:val="clear" w:color="auto" w:fill="F2F2F2"/>
            <w:vAlign w:val="center"/>
          </w:tcPr>
          <w:p w14:paraId="52BBC96C" w14:textId="77777777" w:rsidR="00F07E82" w:rsidRPr="00C6443A" w:rsidRDefault="00F07E82" w:rsidP="00C6443A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</w:pPr>
            <w:r w:rsidRPr="00C6443A"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  <w:t>2 – IDENTIFICAÇÃO DO OBJETO</w:t>
            </w:r>
          </w:p>
        </w:tc>
      </w:tr>
      <w:tr w:rsidR="00F07E82" w:rsidRPr="001F5A5F" w14:paraId="10170830" w14:textId="77777777" w:rsidTr="00F4453B">
        <w:trPr>
          <w:trHeight w:val="691"/>
          <w:jc w:val="center"/>
        </w:trPr>
        <w:tc>
          <w:tcPr>
            <w:tcW w:w="9072" w:type="dxa"/>
            <w:gridSpan w:val="2"/>
            <w:shd w:val="clear" w:color="auto" w:fill="auto"/>
          </w:tcPr>
          <w:p w14:paraId="602F4280" w14:textId="35DAB835" w:rsidR="00F07E82" w:rsidRPr="00C6443A" w:rsidRDefault="00F07E82" w:rsidP="00C6443A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</w:pPr>
            <w:r w:rsidRPr="00C6443A">
              <w:rPr>
                <w:rFonts w:ascii="Times New Roman" w:eastAsia="Times New Roman" w:hAnsi="Times New Roman" w:cs="Times New Roman"/>
                <w:b/>
                <w:color w:val="000000"/>
                <w:kern w:val="3"/>
                <w:lang w:eastAsia="zh-CN"/>
              </w:rPr>
              <w:t>Objeto:</w:t>
            </w:r>
            <w:r w:rsidR="00B67162" w:rsidRPr="00C6443A">
              <w:rPr>
                <w:rFonts w:ascii="Times New Roman" w:eastAsia="Times New Roman" w:hAnsi="Times New Roman" w:cs="Times New Roman"/>
                <w:b/>
                <w:color w:val="000000"/>
                <w:kern w:val="3"/>
                <w:lang w:eastAsia="zh-CN"/>
              </w:rPr>
              <w:t xml:space="preserve"> </w:t>
            </w:r>
            <w:r w:rsidRPr="00C6443A"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  <w:t>Aquisição de gêneros alimentícios para atendimento das demandas dos serviços, programas, projetos e ações desenvolvidos pelo CRAS e CREAS, vinculados à Secretaria Municipal de Assistência Social.</w:t>
            </w:r>
          </w:p>
        </w:tc>
      </w:tr>
      <w:tr w:rsidR="00F07E82" w:rsidRPr="001F5A5F" w14:paraId="2369AF1E" w14:textId="77777777" w:rsidTr="00F4453B">
        <w:trPr>
          <w:trHeight w:val="1897"/>
          <w:jc w:val="center"/>
        </w:trPr>
        <w:tc>
          <w:tcPr>
            <w:tcW w:w="9072" w:type="dxa"/>
            <w:gridSpan w:val="2"/>
            <w:shd w:val="clear" w:color="auto" w:fill="auto"/>
          </w:tcPr>
          <w:p w14:paraId="7FFCE1A7" w14:textId="49E82CFB" w:rsidR="00F07E82" w:rsidRPr="00C6443A" w:rsidRDefault="00F07E82" w:rsidP="00C6443A">
            <w:p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uppressAutoHyphens/>
              <w:autoSpaceDN w:val="0"/>
              <w:spacing w:after="24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</w:pPr>
            <w:r w:rsidRPr="00C6443A">
              <w:rPr>
                <w:rFonts w:ascii="Times New Roman" w:eastAsia="Times New Roman" w:hAnsi="Times New Roman" w:cs="Times New Roman"/>
                <w:b/>
                <w:color w:val="000000"/>
                <w:kern w:val="3"/>
                <w:lang w:eastAsia="zh-CN"/>
              </w:rPr>
              <w:t>Justificativa da necessidade da contratação:</w:t>
            </w:r>
            <w:r w:rsidRPr="00C6443A"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  <w:t xml:space="preserve">  A presente aquisição justifica-se pela necessidade de atender às demandas da Secretaria Municipal de Desenvolvimento Social, bem como dos serviços, programas, projetos e ações desenvolvidos pelo CRAS e CREAS, integrantes da rede socioassistencial do Município, garantindo a continuidade das atividades e serviços ofertados aos usuários da Política de Assistência Social. A contratação visa assegurar o regular funcionamento das unidades, contribuindo para a adequada execução das ações socioassistenciais, em observância aos princípios da eficiência e do interesse público previstos na Lei nº 14.133/2021.   </w:t>
            </w:r>
          </w:p>
        </w:tc>
      </w:tr>
      <w:tr w:rsidR="00F07E82" w:rsidRPr="001F5A5F" w14:paraId="49C2744F" w14:textId="77777777" w:rsidTr="00F4453B">
        <w:trPr>
          <w:trHeight w:val="414"/>
          <w:jc w:val="center"/>
        </w:trPr>
        <w:tc>
          <w:tcPr>
            <w:tcW w:w="9072" w:type="dxa"/>
            <w:gridSpan w:val="2"/>
            <w:shd w:val="clear" w:color="auto" w:fill="auto"/>
          </w:tcPr>
          <w:p w14:paraId="6A7FF40D" w14:textId="1D118DFE" w:rsidR="00F07E82" w:rsidRPr="00C6443A" w:rsidRDefault="00F07E82" w:rsidP="00C6443A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C6443A">
              <w:rPr>
                <w:rFonts w:ascii="Times New Roman" w:eastAsia="Calibri" w:hAnsi="Times New Roman" w:cs="Times New Roman"/>
              </w:rPr>
              <w:t>O objeto solicitado não consiste em características de luxo.</w:t>
            </w:r>
          </w:p>
        </w:tc>
      </w:tr>
    </w:tbl>
    <w:p w14:paraId="7090BB06" w14:textId="77777777" w:rsidR="004F7315" w:rsidRDefault="004F7315" w:rsidP="00F07E82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tbl>
      <w:tblPr>
        <w:tblW w:w="9073" w:type="dxa"/>
        <w:tblInd w:w="-2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6095"/>
        <w:gridCol w:w="992"/>
        <w:gridCol w:w="1276"/>
      </w:tblGrid>
      <w:tr w:rsidR="000922F4" w:rsidRPr="001F5A5F" w14:paraId="5BD88674" w14:textId="77777777" w:rsidTr="00C6443A">
        <w:trPr>
          <w:trHeight w:val="420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F9A289" w14:textId="77777777" w:rsidR="000922F4" w:rsidRPr="001F5A5F" w:rsidRDefault="000922F4" w:rsidP="00B10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DD1433" w14:textId="77777777" w:rsidR="000922F4" w:rsidRPr="001F5A5F" w:rsidRDefault="000922F4" w:rsidP="00E8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Descrição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CA55F" w14:textId="77777777" w:rsidR="000922F4" w:rsidRPr="001F5A5F" w:rsidRDefault="000922F4" w:rsidP="00F8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Unidade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0F3DF" w14:textId="77777777" w:rsidR="000922F4" w:rsidRPr="001F5A5F" w:rsidRDefault="000922F4" w:rsidP="00F84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Quantidade</w:t>
            </w:r>
          </w:p>
        </w:tc>
      </w:tr>
      <w:tr w:rsidR="000922F4" w:rsidRPr="001F5A5F" w14:paraId="76F2B48F" w14:textId="77777777" w:rsidTr="00C6443A">
        <w:trPr>
          <w:trHeight w:hRule="exact" w:val="57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B052E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F284E8" w14:textId="77777777" w:rsidR="000922F4" w:rsidRPr="001F5A5F" w:rsidRDefault="000922F4" w:rsidP="00C6443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hAnsi="Times New Roman" w:cs="Times New Roman"/>
                <w:b/>
              </w:rPr>
              <w:t>Abacaxi,</w:t>
            </w:r>
            <w:r w:rsidRPr="001F5A5F">
              <w:rPr>
                <w:rFonts w:ascii="Times New Roman" w:hAnsi="Times New Roman" w:cs="Times New Roman"/>
                <w:b/>
                <w:lang w:eastAsia="pt-BR"/>
              </w:rPr>
              <w:t xml:space="preserve"> </w:t>
            </w:r>
            <w:r w:rsidRPr="001F5A5F">
              <w:rPr>
                <w:rFonts w:ascii="Times New Roman" w:hAnsi="Times New Roman" w:cs="Times New Roman"/>
                <w:lang w:eastAsia="pt-BR"/>
              </w:rPr>
              <w:t>de 1ª qualidade, tamanho médio ou grande. Transporte em monoblocos plásticos frestado.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1B842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669F1C" w14:textId="00DDB7A4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50</w:t>
            </w:r>
          </w:p>
        </w:tc>
      </w:tr>
      <w:tr w:rsidR="000922F4" w:rsidRPr="001F5A5F" w14:paraId="3D5D86E6" w14:textId="77777777" w:rsidTr="00C6443A">
        <w:trPr>
          <w:trHeight w:hRule="exact" w:val="56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E9062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05E6C7" w14:textId="77777777" w:rsidR="000922F4" w:rsidRPr="001F5A5F" w:rsidRDefault="000922F4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 xml:space="preserve">Alface, </w:t>
            </w:r>
            <w:r w:rsidRPr="001F5A5F">
              <w:rPr>
                <w:rFonts w:ascii="Times New Roman" w:hAnsi="Times New Roman" w:cs="Times New Roman"/>
                <w:lang w:eastAsia="pt-BR"/>
              </w:rPr>
              <w:t>de 1ª qualidade, tamanho médio, livre de amassados, mofo e partes estragadas.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733EB4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95423" w14:textId="399C9238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50</w:t>
            </w:r>
          </w:p>
        </w:tc>
      </w:tr>
      <w:tr w:rsidR="000922F4" w:rsidRPr="001F5A5F" w14:paraId="2710A482" w14:textId="77777777" w:rsidTr="00C6443A">
        <w:trPr>
          <w:trHeight w:hRule="exact" w:val="115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D0AA2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5DC3F7" w14:textId="77777777" w:rsidR="000922F4" w:rsidRPr="001F5A5F" w:rsidRDefault="000922F4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 xml:space="preserve">Alho, </w:t>
            </w:r>
            <w:r w:rsidRPr="001F5A5F">
              <w:rPr>
                <w:rFonts w:ascii="Times New Roman" w:hAnsi="Times New Roman" w:cs="Times New Roman"/>
              </w:rPr>
              <w:t>bulbo in natura, nacional, de primeira qualidade, compacto e firme, sem lesões de origem, livre de resíduos, tamanho e cor uniforme, bem desenvolvido, isento de sujidade, parasitas e larvas,</w:t>
            </w:r>
            <w:r w:rsidRPr="001F5A5F">
              <w:rPr>
                <w:rFonts w:ascii="Times New Roman" w:hAnsi="Times New Roman" w:cs="Times New Roman"/>
                <w:spacing w:val="67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com</w:t>
            </w:r>
            <w:r w:rsidRPr="001F5A5F">
              <w:rPr>
                <w:rFonts w:ascii="Times New Roman" w:hAnsi="Times New Roman" w:cs="Times New Roman"/>
                <w:spacing w:val="68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etiqueta</w:t>
            </w:r>
            <w:r w:rsidRPr="001F5A5F">
              <w:rPr>
                <w:rFonts w:ascii="Times New Roman" w:hAnsi="Times New Roman" w:cs="Times New Roman"/>
                <w:spacing w:val="69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de</w:t>
            </w:r>
            <w:r w:rsidRPr="001F5A5F">
              <w:rPr>
                <w:rFonts w:ascii="Times New Roman" w:hAnsi="Times New Roman" w:cs="Times New Roman"/>
                <w:spacing w:val="67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pesagem</w:t>
            </w:r>
            <w:r w:rsidRPr="001F5A5F">
              <w:rPr>
                <w:rFonts w:ascii="Times New Roman" w:hAnsi="Times New Roman" w:cs="Times New Roman"/>
                <w:spacing w:val="71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e</w:t>
            </w:r>
            <w:r w:rsidRPr="001F5A5F">
              <w:rPr>
                <w:rFonts w:ascii="Times New Roman" w:hAnsi="Times New Roman" w:cs="Times New Roman"/>
                <w:spacing w:val="67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prazo</w:t>
            </w:r>
            <w:r w:rsidRPr="001F5A5F">
              <w:rPr>
                <w:rFonts w:ascii="Times New Roman" w:hAnsi="Times New Roman" w:cs="Times New Roman"/>
                <w:spacing w:val="69"/>
              </w:rPr>
              <w:t xml:space="preserve"> </w:t>
            </w:r>
            <w:r w:rsidRPr="001F5A5F">
              <w:rPr>
                <w:rFonts w:ascii="Times New Roman" w:hAnsi="Times New Roman" w:cs="Times New Roman"/>
                <w:spacing w:val="-5"/>
              </w:rPr>
              <w:t>de</w:t>
            </w:r>
            <w:r w:rsidRPr="001F5A5F">
              <w:rPr>
                <w:rFonts w:ascii="Times New Roman" w:hAnsi="Times New Roman" w:cs="Times New Roman"/>
              </w:rPr>
              <w:t xml:space="preserve"> </w:t>
            </w:r>
            <w:r w:rsidRPr="001F5A5F">
              <w:rPr>
                <w:rFonts w:ascii="Times New Roman" w:hAnsi="Times New Roman" w:cs="Times New Roman"/>
                <w:spacing w:val="-2"/>
              </w:rPr>
              <w:t>validade.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3AFC7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B1EFE" w14:textId="27C9FB5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8</w:t>
            </w:r>
          </w:p>
        </w:tc>
      </w:tr>
      <w:tr w:rsidR="000922F4" w:rsidRPr="001F5A5F" w14:paraId="18FBD04E" w14:textId="77777777" w:rsidTr="00C6443A">
        <w:trPr>
          <w:trHeight w:hRule="exact" w:val="11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3C57A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3BA048" w14:textId="77777777" w:rsidR="000922F4" w:rsidRPr="001F5A5F" w:rsidRDefault="000922F4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>Banana</w:t>
            </w:r>
            <w:r w:rsidRPr="001F5A5F">
              <w:rPr>
                <w:rFonts w:ascii="Times New Roman" w:hAnsi="Times New Roman" w:cs="Times New Roman"/>
              </w:rPr>
              <w:t>,</w:t>
            </w:r>
            <w:r w:rsidRPr="001F5A5F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1F5A5F">
              <w:rPr>
                <w:rFonts w:ascii="Times New Roman" w:hAnsi="Times New Roman" w:cs="Times New Roman"/>
                <w:b/>
                <w:bCs/>
              </w:rPr>
              <w:t>tipo</w:t>
            </w:r>
            <w:r w:rsidRPr="001F5A5F">
              <w:rPr>
                <w:rFonts w:ascii="Times New Roman" w:hAnsi="Times New Roman" w:cs="Times New Roman"/>
                <w:b/>
                <w:bCs/>
                <w:spacing w:val="40"/>
              </w:rPr>
              <w:t xml:space="preserve"> </w:t>
            </w:r>
            <w:r w:rsidRPr="001F5A5F">
              <w:rPr>
                <w:rFonts w:ascii="Times New Roman" w:hAnsi="Times New Roman" w:cs="Times New Roman"/>
                <w:b/>
                <w:bCs/>
              </w:rPr>
              <w:t>prata</w:t>
            </w:r>
            <w:r w:rsidRPr="001F5A5F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apresentação</w:t>
            </w:r>
            <w:r w:rsidRPr="001F5A5F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em</w:t>
            </w:r>
            <w:r w:rsidRPr="001F5A5F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pencas,</w:t>
            </w:r>
            <w:r w:rsidRPr="001F5A5F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de</w:t>
            </w:r>
            <w:r w:rsidRPr="001F5A5F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primeira</w:t>
            </w:r>
            <w:r w:rsidRPr="001F5A5F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qualidade, com</w:t>
            </w:r>
            <w:r w:rsidRPr="001F5A5F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polpa</w:t>
            </w:r>
            <w:r w:rsidRPr="001F5A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firme</w:t>
            </w:r>
            <w:r w:rsidRPr="001F5A5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e</w:t>
            </w:r>
            <w:r w:rsidRPr="001F5A5F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intacta,</w:t>
            </w:r>
            <w:r w:rsidRPr="001F5A5F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bem</w:t>
            </w:r>
            <w:r w:rsidRPr="001F5A5F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1F5A5F">
              <w:rPr>
                <w:rFonts w:ascii="Times New Roman" w:hAnsi="Times New Roman" w:cs="Times New Roman"/>
                <w:spacing w:val="-2"/>
              </w:rPr>
              <w:t>desenvolvida,</w:t>
            </w:r>
            <w:r w:rsidRPr="001F5A5F">
              <w:rPr>
                <w:rFonts w:ascii="Times New Roman" w:hAnsi="Times New Roman" w:cs="Times New Roman"/>
              </w:rPr>
              <w:t xml:space="preserve"> sem</w:t>
            </w:r>
            <w:r w:rsidRPr="001F5A5F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danos físicos e</w:t>
            </w:r>
            <w:r w:rsidRPr="001F5A5F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mecânicos</w:t>
            </w:r>
            <w:r w:rsidRPr="001F5A5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 xml:space="preserve">oriundos do manuseio e </w:t>
            </w:r>
            <w:r w:rsidRPr="001F5A5F">
              <w:rPr>
                <w:rFonts w:ascii="Times New Roman" w:hAnsi="Times New Roman" w:cs="Times New Roman"/>
                <w:spacing w:val="-2"/>
              </w:rPr>
              <w:t>transporte. Maturação verde ou de vez.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09E29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0409F" w14:textId="1B1C5C0D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40</w:t>
            </w:r>
          </w:p>
        </w:tc>
      </w:tr>
      <w:tr w:rsidR="000922F4" w:rsidRPr="001F5A5F" w14:paraId="3FD35B38" w14:textId="77777777" w:rsidTr="00C6443A">
        <w:trPr>
          <w:trHeight w:hRule="exact" w:val="114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31130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671D0A" w14:textId="77777777" w:rsidR="000922F4" w:rsidRPr="001F5A5F" w:rsidRDefault="000922F4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>Banana</w:t>
            </w:r>
            <w:r w:rsidRPr="001F5A5F">
              <w:rPr>
                <w:rFonts w:ascii="Times New Roman" w:hAnsi="Times New Roman" w:cs="Times New Roman"/>
              </w:rPr>
              <w:t>,</w:t>
            </w:r>
            <w:r w:rsidRPr="001F5A5F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1F5A5F">
              <w:rPr>
                <w:rFonts w:ascii="Times New Roman" w:hAnsi="Times New Roman" w:cs="Times New Roman"/>
                <w:b/>
                <w:bCs/>
              </w:rPr>
              <w:t>tipo</w:t>
            </w:r>
            <w:r w:rsidRPr="001F5A5F">
              <w:rPr>
                <w:rFonts w:ascii="Times New Roman" w:hAnsi="Times New Roman" w:cs="Times New Roman"/>
                <w:b/>
                <w:bCs/>
                <w:spacing w:val="40"/>
              </w:rPr>
              <w:t xml:space="preserve"> </w:t>
            </w:r>
            <w:r w:rsidRPr="001F5A5F">
              <w:rPr>
                <w:rFonts w:ascii="Times New Roman" w:hAnsi="Times New Roman" w:cs="Times New Roman"/>
                <w:b/>
                <w:bCs/>
              </w:rPr>
              <w:t>caturra</w:t>
            </w:r>
            <w:r w:rsidRPr="001F5A5F">
              <w:rPr>
                <w:rFonts w:ascii="Times New Roman" w:hAnsi="Times New Roman" w:cs="Times New Roman"/>
              </w:rPr>
              <w:t xml:space="preserve"> apresentação</w:t>
            </w:r>
            <w:r w:rsidRPr="001F5A5F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em</w:t>
            </w:r>
            <w:r w:rsidRPr="001F5A5F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pencas,</w:t>
            </w:r>
            <w:r w:rsidRPr="001F5A5F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de</w:t>
            </w:r>
            <w:r w:rsidRPr="001F5A5F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primeira</w:t>
            </w:r>
            <w:r w:rsidRPr="001F5A5F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qualidade,</w:t>
            </w:r>
            <w:r w:rsidRPr="001F5A5F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com</w:t>
            </w:r>
            <w:r w:rsidRPr="001F5A5F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polpa</w:t>
            </w:r>
            <w:r w:rsidRPr="001F5A5F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firme</w:t>
            </w:r>
            <w:r w:rsidRPr="001F5A5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e</w:t>
            </w:r>
            <w:r w:rsidRPr="001F5A5F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intacta,</w:t>
            </w:r>
            <w:r w:rsidRPr="001F5A5F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bem</w:t>
            </w:r>
            <w:r w:rsidRPr="001F5A5F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1F5A5F">
              <w:rPr>
                <w:rFonts w:ascii="Times New Roman" w:hAnsi="Times New Roman" w:cs="Times New Roman"/>
                <w:spacing w:val="-2"/>
              </w:rPr>
              <w:t>desenvolvida,</w:t>
            </w:r>
            <w:r w:rsidRPr="001F5A5F">
              <w:rPr>
                <w:rFonts w:ascii="Times New Roman" w:hAnsi="Times New Roman" w:cs="Times New Roman"/>
              </w:rPr>
              <w:t xml:space="preserve"> sem</w:t>
            </w:r>
            <w:r w:rsidRPr="001F5A5F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danos físicos e</w:t>
            </w:r>
            <w:r w:rsidRPr="001F5A5F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mecânicos</w:t>
            </w:r>
            <w:r w:rsidRPr="001F5A5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 xml:space="preserve">oriundos do manuseio e </w:t>
            </w:r>
            <w:r w:rsidRPr="001F5A5F">
              <w:rPr>
                <w:rFonts w:ascii="Times New Roman" w:hAnsi="Times New Roman" w:cs="Times New Roman"/>
                <w:spacing w:val="-2"/>
              </w:rPr>
              <w:t>transporte. Maturação verde ou de vez.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1EC7A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9CC67" w14:textId="207E0860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40</w:t>
            </w:r>
          </w:p>
        </w:tc>
      </w:tr>
      <w:tr w:rsidR="000922F4" w:rsidRPr="001F5A5F" w14:paraId="27EF351D" w14:textId="77777777" w:rsidTr="00C6443A">
        <w:trPr>
          <w:trHeight w:hRule="exact" w:val="99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E9362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921F47" w14:textId="32630AA9" w:rsidR="000922F4" w:rsidRPr="00C6443A" w:rsidRDefault="000922F4" w:rsidP="00C6443A">
            <w:pPr>
              <w:pStyle w:val="TableParagraph"/>
              <w:spacing w:line="276" w:lineRule="auto"/>
              <w:ind w:right="95"/>
              <w:jc w:val="both"/>
            </w:pPr>
            <w:r w:rsidRPr="001F5A5F">
              <w:rPr>
                <w:b/>
              </w:rPr>
              <w:t>Cebola branca</w:t>
            </w:r>
            <w:r w:rsidRPr="001F5A5F">
              <w:t>, de primeira</w:t>
            </w:r>
            <w:r w:rsidRPr="001F5A5F">
              <w:rPr>
                <w:spacing w:val="-2"/>
              </w:rPr>
              <w:t xml:space="preserve"> </w:t>
            </w:r>
            <w:r w:rsidRPr="001F5A5F">
              <w:t>qualidade, tamanho médio, opaca e firme, sem lesão</w:t>
            </w:r>
            <w:r w:rsidRPr="001F5A5F">
              <w:rPr>
                <w:spacing w:val="-13"/>
              </w:rPr>
              <w:t xml:space="preserve"> </w:t>
            </w:r>
            <w:r w:rsidRPr="001F5A5F">
              <w:t>de</w:t>
            </w:r>
            <w:r w:rsidRPr="001F5A5F">
              <w:rPr>
                <w:spacing w:val="-15"/>
              </w:rPr>
              <w:t xml:space="preserve"> </w:t>
            </w:r>
            <w:r w:rsidRPr="001F5A5F">
              <w:t>origem</w:t>
            </w:r>
            <w:r w:rsidRPr="001F5A5F">
              <w:rPr>
                <w:spacing w:val="-13"/>
              </w:rPr>
              <w:t xml:space="preserve"> </w:t>
            </w:r>
            <w:r w:rsidRPr="001F5A5F">
              <w:t>física</w:t>
            </w:r>
            <w:r w:rsidRPr="001F5A5F">
              <w:rPr>
                <w:spacing w:val="-12"/>
              </w:rPr>
              <w:t xml:space="preserve"> </w:t>
            </w:r>
            <w:r w:rsidRPr="001F5A5F">
              <w:t>ou</w:t>
            </w:r>
            <w:r w:rsidRPr="001F5A5F">
              <w:rPr>
                <w:spacing w:val="-11"/>
              </w:rPr>
              <w:t xml:space="preserve"> </w:t>
            </w:r>
            <w:r w:rsidRPr="001F5A5F">
              <w:t>mecânica</w:t>
            </w:r>
            <w:r w:rsidRPr="001F5A5F">
              <w:rPr>
                <w:spacing w:val="-13"/>
              </w:rPr>
              <w:t xml:space="preserve"> </w:t>
            </w:r>
            <w:r w:rsidRPr="001F5A5F">
              <w:t>oriunda</w:t>
            </w:r>
            <w:r w:rsidRPr="001F5A5F">
              <w:rPr>
                <w:spacing w:val="-13"/>
              </w:rPr>
              <w:t xml:space="preserve"> </w:t>
            </w:r>
            <w:r w:rsidRPr="001F5A5F">
              <w:t>do</w:t>
            </w:r>
            <w:r w:rsidRPr="001F5A5F">
              <w:rPr>
                <w:spacing w:val="-11"/>
              </w:rPr>
              <w:t xml:space="preserve"> </w:t>
            </w:r>
            <w:r w:rsidRPr="001F5A5F">
              <w:t>manuseio</w:t>
            </w:r>
            <w:r w:rsidRPr="001F5A5F">
              <w:rPr>
                <w:spacing w:val="-13"/>
              </w:rPr>
              <w:t xml:space="preserve"> </w:t>
            </w:r>
            <w:r w:rsidRPr="001F5A5F">
              <w:t>e</w:t>
            </w:r>
            <w:r w:rsidRPr="001F5A5F">
              <w:rPr>
                <w:spacing w:val="-13"/>
              </w:rPr>
              <w:t xml:space="preserve"> </w:t>
            </w:r>
            <w:r w:rsidRPr="001F5A5F">
              <w:t>transporte</w:t>
            </w:r>
            <w:r w:rsidRPr="001F5A5F">
              <w:rPr>
                <w:spacing w:val="-13"/>
              </w:rPr>
              <w:t xml:space="preserve"> </w:t>
            </w:r>
            <w:r w:rsidRPr="001F5A5F">
              <w:t>e</w:t>
            </w:r>
            <w:r w:rsidRPr="001F5A5F">
              <w:rPr>
                <w:spacing w:val="-12"/>
              </w:rPr>
              <w:t xml:space="preserve"> </w:t>
            </w:r>
            <w:r w:rsidRPr="001F5A5F">
              <w:t>isenta de</w:t>
            </w:r>
            <w:r w:rsidRPr="001F5A5F">
              <w:rPr>
                <w:spacing w:val="74"/>
              </w:rPr>
              <w:t xml:space="preserve"> </w:t>
            </w:r>
            <w:r w:rsidRPr="001F5A5F">
              <w:t>sujidades</w:t>
            </w:r>
            <w:r w:rsidR="00C6443A"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6D9F6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46CCF" w14:textId="1ADECA1A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25</w:t>
            </w:r>
          </w:p>
        </w:tc>
      </w:tr>
      <w:tr w:rsidR="000922F4" w:rsidRPr="001F5A5F" w14:paraId="4A05FFF1" w14:textId="77777777" w:rsidTr="00C6443A">
        <w:trPr>
          <w:trHeight w:hRule="exact" w:val="60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57360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B7FB8B" w14:textId="77777777" w:rsidR="000922F4" w:rsidRPr="001F5A5F" w:rsidRDefault="000922F4" w:rsidP="00C6443A">
            <w:pPr>
              <w:pStyle w:val="TableParagraph"/>
              <w:spacing w:line="276" w:lineRule="auto"/>
              <w:ind w:right="95"/>
              <w:jc w:val="both"/>
              <w:rPr>
                <w:b/>
              </w:rPr>
            </w:pPr>
            <w:r w:rsidRPr="001F5A5F">
              <w:rPr>
                <w:b/>
              </w:rPr>
              <w:t xml:space="preserve">Cebolinha, </w:t>
            </w:r>
            <w:r w:rsidRPr="001F5A5F">
              <w:rPr>
                <w:lang w:eastAsia="pt-BR"/>
              </w:rPr>
              <w:t xml:space="preserve">de 1ª qualidade, coloração esverdeada, livre de amassados, partes estragadas. Maço/molhos mínimo de 20 folhas.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A0340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Molho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B7C8D" w14:textId="666D3AF9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20</w:t>
            </w:r>
          </w:p>
        </w:tc>
      </w:tr>
      <w:tr w:rsidR="000922F4" w:rsidRPr="001F5A5F" w14:paraId="0AC36A37" w14:textId="77777777" w:rsidTr="00C6443A">
        <w:trPr>
          <w:trHeight w:hRule="exact" w:val="129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8AEC5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959CD4" w14:textId="77777777" w:rsidR="000922F4" w:rsidRPr="001F5A5F" w:rsidRDefault="000922F4" w:rsidP="00C6443A">
            <w:pPr>
              <w:pStyle w:val="TableParagraph"/>
              <w:spacing w:line="276" w:lineRule="auto"/>
              <w:ind w:right="94"/>
              <w:jc w:val="both"/>
            </w:pPr>
            <w:r w:rsidRPr="001F5A5F">
              <w:rPr>
                <w:b/>
              </w:rPr>
              <w:t>Cenoura</w:t>
            </w:r>
            <w:r w:rsidRPr="001F5A5F">
              <w:t>, de primeira qualidade, com cheiro, aspecto e sabor próprios, tamanho uniforme, isenta de sujidades, parasitas, larvas e material terroso, sem</w:t>
            </w:r>
            <w:r w:rsidRPr="001F5A5F">
              <w:rPr>
                <w:spacing w:val="74"/>
                <w:w w:val="150"/>
              </w:rPr>
              <w:t xml:space="preserve"> </w:t>
            </w:r>
            <w:r w:rsidRPr="001F5A5F">
              <w:t>danos</w:t>
            </w:r>
            <w:r w:rsidRPr="001F5A5F">
              <w:rPr>
                <w:spacing w:val="75"/>
                <w:w w:val="150"/>
              </w:rPr>
              <w:t xml:space="preserve"> </w:t>
            </w:r>
            <w:r w:rsidRPr="001F5A5F">
              <w:t>físicos</w:t>
            </w:r>
            <w:r w:rsidRPr="001F5A5F">
              <w:rPr>
                <w:spacing w:val="78"/>
                <w:w w:val="150"/>
              </w:rPr>
              <w:t xml:space="preserve"> </w:t>
            </w:r>
            <w:r w:rsidRPr="001F5A5F">
              <w:t>e</w:t>
            </w:r>
            <w:r w:rsidRPr="001F5A5F">
              <w:rPr>
                <w:spacing w:val="75"/>
                <w:w w:val="150"/>
              </w:rPr>
              <w:t xml:space="preserve"> </w:t>
            </w:r>
            <w:r w:rsidRPr="001F5A5F">
              <w:t>mecânicos</w:t>
            </w:r>
            <w:r w:rsidRPr="001F5A5F">
              <w:rPr>
                <w:spacing w:val="74"/>
                <w:w w:val="150"/>
              </w:rPr>
              <w:t xml:space="preserve"> </w:t>
            </w:r>
            <w:r w:rsidRPr="001F5A5F">
              <w:t>oriundos</w:t>
            </w:r>
            <w:r w:rsidRPr="001F5A5F">
              <w:rPr>
                <w:spacing w:val="75"/>
                <w:w w:val="150"/>
              </w:rPr>
              <w:t xml:space="preserve"> </w:t>
            </w:r>
            <w:r w:rsidRPr="001F5A5F">
              <w:t>de</w:t>
            </w:r>
            <w:r w:rsidRPr="001F5A5F">
              <w:rPr>
                <w:spacing w:val="77"/>
                <w:w w:val="150"/>
              </w:rPr>
              <w:t xml:space="preserve"> </w:t>
            </w:r>
            <w:r w:rsidRPr="001F5A5F">
              <w:t>manuseio</w:t>
            </w:r>
            <w:r w:rsidRPr="001F5A5F">
              <w:rPr>
                <w:spacing w:val="75"/>
                <w:w w:val="150"/>
              </w:rPr>
              <w:t xml:space="preserve"> </w:t>
            </w:r>
            <w:r w:rsidRPr="001F5A5F">
              <w:t>e</w:t>
            </w:r>
            <w:r w:rsidRPr="001F5A5F">
              <w:rPr>
                <w:spacing w:val="77"/>
                <w:w w:val="150"/>
              </w:rPr>
              <w:t xml:space="preserve"> </w:t>
            </w:r>
            <w:r w:rsidRPr="001F5A5F">
              <w:rPr>
                <w:spacing w:val="-2"/>
              </w:rPr>
              <w:t>transporte.</w:t>
            </w:r>
          </w:p>
          <w:p w14:paraId="56AE1BA6" w14:textId="77777777" w:rsidR="000922F4" w:rsidRPr="001F5A5F" w:rsidRDefault="000922F4" w:rsidP="00C6443A">
            <w:pPr>
              <w:pStyle w:val="TableParagraph"/>
              <w:spacing w:line="276" w:lineRule="auto"/>
              <w:ind w:right="95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796B4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D6AB4" w14:textId="341C5A8E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25</w:t>
            </w:r>
          </w:p>
        </w:tc>
      </w:tr>
      <w:tr w:rsidR="000922F4" w:rsidRPr="001F5A5F" w14:paraId="4C34BB59" w14:textId="77777777" w:rsidTr="00C6443A">
        <w:trPr>
          <w:trHeight w:hRule="exact" w:val="92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8F450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418146" w14:textId="77777777" w:rsidR="000922F4" w:rsidRPr="001F5A5F" w:rsidRDefault="000922F4" w:rsidP="00C6443A">
            <w:pPr>
              <w:pStyle w:val="TableParagraph"/>
              <w:spacing w:line="276" w:lineRule="auto"/>
              <w:ind w:right="94"/>
              <w:jc w:val="both"/>
              <w:rPr>
                <w:b/>
              </w:rPr>
            </w:pPr>
            <w:r w:rsidRPr="001F5A5F">
              <w:rPr>
                <w:b/>
              </w:rPr>
              <w:t xml:space="preserve">Laranja, </w:t>
            </w:r>
            <w:r w:rsidRPr="001F5A5F">
              <w:rPr>
                <w:lang w:eastAsia="pt-BR"/>
              </w:rPr>
              <w:t>de 1ª qualidade, tamanho médio, firme, livre de amassados e partes estragadas. Grau de amadurecimento apropriado para consumo.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91698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B4BFF3" w14:textId="43D04F10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60</w:t>
            </w:r>
          </w:p>
        </w:tc>
      </w:tr>
      <w:tr w:rsidR="000922F4" w:rsidRPr="001F5A5F" w14:paraId="25134485" w14:textId="77777777" w:rsidTr="00C6443A">
        <w:trPr>
          <w:trHeight w:hRule="exact" w:val="57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418A8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3297E9" w14:textId="77777777" w:rsidR="000922F4" w:rsidRPr="001F5A5F" w:rsidRDefault="000922F4" w:rsidP="00C6443A">
            <w:pPr>
              <w:pStyle w:val="TableParagraph"/>
              <w:spacing w:line="276" w:lineRule="auto"/>
              <w:ind w:right="94"/>
              <w:jc w:val="both"/>
              <w:rPr>
                <w:b/>
              </w:rPr>
            </w:pPr>
            <w:r w:rsidRPr="001F5A5F">
              <w:rPr>
                <w:b/>
              </w:rPr>
              <w:t>Limão Thaiti,</w:t>
            </w:r>
            <w:r w:rsidRPr="001F5A5F">
              <w:rPr>
                <w:lang w:eastAsia="pt-BR"/>
              </w:rPr>
              <w:t xml:space="preserve"> fresco, íntegro, boa qualidade. Grau de maturação: médio.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A85F0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0F5D2" w14:textId="34508618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25</w:t>
            </w:r>
          </w:p>
        </w:tc>
      </w:tr>
      <w:tr w:rsidR="000922F4" w:rsidRPr="001F5A5F" w14:paraId="79620394" w14:textId="77777777" w:rsidTr="00C6443A">
        <w:trPr>
          <w:trHeight w:hRule="exact" w:val="62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863E0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5C861A" w14:textId="77777777" w:rsidR="000922F4" w:rsidRPr="001F5A5F" w:rsidRDefault="000922F4" w:rsidP="00C6443A">
            <w:pPr>
              <w:pStyle w:val="TableParagraph"/>
              <w:spacing w:line="276" w:lineRule="auto"/>
              <w:ind w:right="94"/>
              <w:jc w:val="both"/>
              <w:rPr>
                <w:b/>
              </w:rPr>
            </w:pPr>
            <w:r w:rsidRPr="001F5A5F">
              <w:rPr>
                <w:b/>
              </w:rPr>
              <w:t xml:space="preserve">Maçã, </w:t>
            </w:r>
            <w:r w:rsidRPr="001F5A5F">
              <w:rPr>
                <w:lang w:eastAsia="pt-BR"/>
              </w:rPr>
              <w:t>brasileira de 1º qualidade, tamanho médio, tenra, sem partes amassadas ou estragadas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18BDB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AF266E" w14:textId="17B5C7A1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60</w:t>
            </w:r>
          </w:p>
        </w:tc>
      </w:tr>
      <w:tr w:rsidR="000922F4" w:rsidRPr="001F5A5F" w14:paraId="16134419" w14:textId="77777777" w:rsidTr="00C6443A">
        <w:trPr>
          <w:trHeight w:hRule="exact" w:val="63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038C1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FE24D9" w14:textId="77777777" w:rsidR="000922F4" w:rsidRPr="001F5A5F" w:rsidRDefault="000922F4" w:rsidP="00C6443A">
            <w:pPr>
              <w:pStyle w:val="TableParagraph"/>
              <w:spacing w:line="276" w:lineRule="auto"/>
              <w:ind w:right="94"/>
              <w:jc w:val="both"/>
              <w:rPr>
                <w:b/>
              </w:rPr>
            </w:pPr>
            <w:r w:rsidRPr="001F5A5F">
              <w:rPr>
                <w:b/>
              </w:rPr>
              <w:t>Mandioca descascada,</w:t>
            </w:r>
            <w:r w:rsidRPr="001F5A5F">
              <w:rPr>
                <w:lang w:eastAsia="pt-BR"/>
              </w:rPr>
              <w:t xml:space="preserve"> de 1ª qualidade, tamanho médio, fresca, sem casca, picada e congelada.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85F69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14365" w14:textId="67D51136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100</w:t>
            </w:r>
          </w:p>
        </w:tc>
      </w:tr>
      <w:tr w:rsidR="000922F4" w:rsidRPr="001F5A5F" w14:paraId="7904BD39" w14:textId="77777777" w:rsidTr="00C6443A">
        <w:trPr>
          <w:trHeight w:hRule="exact" w:val="708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834B7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7B552E" w14:textId="77777777" w:rsidR="000922F4" w:rsidRPr="001F5A5F" w:rsidRDefault="000922F4" w:rsidP="00C6443A">
            <w:pPr>
              <w:pStyle w:val="TableParagraph"/>
              <w:spacing w:line="276" w:lineRule="auto"/>
              <w:ind w:right="94"/>
              <w:jc w:val="both"/>
              <w:rPr>
                <w:b/>
              </w:rPr>
            </w:pPr>
            <w:r w:rsidRPr="001F5A5F">
              <w:rPr>
                <w:b/>
              </w:rPr>
              <w:t xml:space="preserve">Manga, </w:t>
            </w:r>
            <w:r w:rsidRPr="001F5A5F">
              <w:rPr>
                <w:bCs/>
              </w:rPr>
              <w:t>de boa qualidade, sem linhas, tamanho médio, livre de amassados, grau de amadurecimento próprio para consumo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F938F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CCA97" w14:textId="437FA25D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50</w:t>
            </w:r>
          </w:p>
        </w:tc>
      </w:tr>
      <w:tr w:rsidR="00130FCE" w:rsidRPr="001F5A5F" w14:paraId="18248EEA" w14:textId="77777777" w:rsidTr="00C6443A">
        <w:trPr>
          <w:trHeight w:hRule="exact" w:val="92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F6C72" w14:textId="77777777" w:rsidR="00130FCE" w:rsidRPr="001F5A5F" w:rsidRDefault="00130FCE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A02C61" w14:textId="4B7C46A1" w:rsidR="00130FCE" w:rsidRPr="001F5A5F" w:rsidRDefault="00130FCE" w:rsidP="00C6443A">
            <w:pPr>
              <w:pStyle w:val="TableParagraph"/>
              <w:spacing w:line="276" w:lineRule="auto"/>
              <w:ind w:right="94"/>
              <w:jc w:val="both"/>
              <w:rPr>
                <w:b/>
              </w:rPr>
            </w:pPr>
            <w:r w:rsidRPr="001F5A5F">
              <w:rPr>
                <w:b/>
              </w:rPr>
              <w:t xml:space="preserve">Mamão, </w:t>
            </w:r>
            <w:r w:rsidRPr="001F5A5F">
              <w:rPr>
                <w:lang w:eastAsia="pt-BR"/>
              </w:rPr>
              <w:t>de 1ª qualidade, grau de maturação que suporte a manipulação, transporte e conservação em condições adequadas para o consumo.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34C59" w14:textId="79AE6D0B" w:rsidR="00130FCE" w:rsidRPr="001F5A5F" w:rsidRDefault="00130FCE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4B445" w14:textId="417D432B" w:rsidR="00130FCE" w:rsidRPr="001F5A5F" w:rsidRDefault="00130FCE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40</w:t>
            </w:r>
          </w:p>
        </w:tc>
      </w:tr>
      <w:tr w:rsidR="000922F4" w:rsidRPr="001F5A5F" w14:paraId="454A8ADC" w14:textId="77777777" w:rsidTr="00C6443A">
        <w:trPr>
          <w:trHeight w:hRule="exact" w:val="88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DA37F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86081F" w14:textId="77777777" w:rsidR="000922F4" w:rsidRPr="001F5A5F" w:rsidRDefault="000922F4" w:rsidP="00C6443A">
            <w:pPr>
              <w:pStyle w:val="TableParagraph"/>
              <w:spacing w:line="276" w:lineRule="auto"/>
              <w:jc w:val="both"/>
            </w:pPr>
            <w:r w:rsidRPr="001F5A5F">
              <w:rPr>
                <w:b/>
              </w:rPr>
              <w:t xml:space="preserve">Melancia, </w:t>
            </w:r>
            <w:r w:rsidRPr="001F5A5F">
              <w:t xml:space="preserve"> redonda,</w:t>
            </w:r>
            <w:r w:rsidRPr="001F5A5F">
              <w:rPr>
                <w:spacing w:val="8"/>
              </w:rPr>
              <w:t xml:space="preserve"> </w:t>
            </w:r>
            <w:r w:rsidRPr="001F5A5F">
              <w:t>bem</w:t>
            </w:r>
            <w:r w:rsidRPr="001F5A5F">
              <w:rPr>
                <w:spacing w:val="11"/>
              </w:rPr>
              <w:t xml:space="preserve"> </w:t>
            </w:r>
            <w:r w:rsidRPr="001F5A5F">
              <w:t>desenvolvida</w:t>
            </w:r>
            <w:r w:rsidRPr="001F5A5F">
              <w:rPr>
                <w:spacing w:val="9"/>
              </w:rPr>
              <w:t xml:space="preserve"> </w:t>
            </w:r>
            <w:r w:rsidRPr="001F5A5F">
              <w:t>e</w:t>
            </w:r>
            <w:r w:rsidRPr="001F5A5F">
              <w:rPr>
                <w:spacing w:val="6"/>
              </w:rPr>
              <w:t xml:space="preserve"> </w:t>
            </w:r>
            <w:r w:rsidRPr="001F5A5F">
              <w:t>madura</w:t>
            </w:r>
            <w:r w:rsidRPr="001F5A5F">
              <w:rPr>
                <w:spacing w:val="5"/>
              </w:rPr>
              <w:t xml:space="preserve"> </w:t>
            </w:r>
            <w:r w:rsidRPr="001F5A5F">
              <w:t>com</w:t>
            </w:r>
            <w:r w:rsidRPr="001F5A5F">
              <w:rPr>
                <w:spacing w:val="9"/>
              </w:rPr>
              <w:t xml:space="preserve"> </w:t>
            </w:r>
            <w:r w:rsidRPr="001F5A5F">
              <w:t>polpa</w:t>
            </w:r>
            <w:r w:rsidRPr="001F5A5F">
              <w:rPr>
                <w:spacing w:val="8"/>
              </w:rPr>
              <w:t xml:space="preserve"> </w:t>
            </w:r>
            <w:r w:rsidRPr="001F5A5F">
              <w:t>firme</w:t>
            </w:r>
            <w:r w:rsidRPr="001F5A5F">
              <w:rPr>
                <w:spacing w:val="6"/>
              </w:rPr>
              <w:t xml:space="preserve"> </w:t>
            </w:r>
            <w:r w:rsidRPr="001F5A5F">
              <w:t>e</w:t>
            </w:r>
            <w:r w:rsidRPr="001F5A5F">
              <w:rPr>
                <w:spacing w:val="9"/>
              </w:rPr>
              <w:t xml:space="preserve"> </w:t>
            </w:r>
            <w:r w:rsidRPr="001F5A5F">
              <w:rPr>
                <w:spacing w:val="-2"/>
              </w:rPr>
              <w:t xml:space="preserve">intacta, </w:t>
            </w:r>
            <w:r w:rsidRPr="001F5A5F">
              <w:t>graúda,</w:t>
            </w:r>
            <w:r w:rsidRPr="001F5A5F">
              <w:rPr>
                <w:spacing w:val="40"/>
              </w:rPr>
              <w:t xml:space="preserve"> </w:t>
            </w:r>
            <w:r w:rsidRPr="001F5A5F">
              <w:t>tamanho</w:t>
            </w:r>
            <w:r w:rsidRPr="001F5A5F">
              <w:rPr>
                <w:spacing w:val="40"/>
              </w:rPr>
              <w:t xml:space="preserve"> </w:t>
            </w:r>
            <w:r w:rsidRPr="001F5A5F">
              <w:t>e</w:t>
            </w:r>
            <w:r w:rsidRPr="001F5A5F">
              <w:rPr>
                <w:spacing w:val="40"/>
              </w:rPr>
              <w:t xml:space="preserve"> </w:t>
            </w:r>
            <w:r w:rsidRPr="001F5A5F">
              <w:t>coloração</w:t>
            </w:r>
            <w:r w:rsidRPr="001F5A5F">
              <w:rPr>
                <w:spacing w:val="40"/>
              </w:rPr>
              <w:t xml:space="preserve"> </w:t>
            </w:r>
            <w:r w:rsidRPr="001F5A5F">
              <w:t>uniforme,</w:t>
            </w:r>
            <w:r w:rsidRPr="001F5A5F">
              <w:rPr>
                <w:spacing w:val="40"/>
              </w:rPr>
              <w:t xml:space="preserve"> </w:t>
            </w:r>
            <w:r w:rsidRPr="001F5A5F">
              <w:t>de</w:t>
            </w:r>
            <w:r w:rsidRPr="001F5A5F">
              <w:rPr>
                <w:spacing w:val="40"/>
              </w:rPr>
              <w:t xml:space="preserve"> </w:t>
            </w:r>
            <w:r w:rsidRPr="001F5A5F">
              <w:t>primeira</w:t>
            </w:r>
            <w:r w:rsidRPr="001F5A5F">
              <w:rPr>
                <w:spacing w:val="40"/>
              </w:rPr>
              <w:t xml:space="preserve"> </w:t>
            </w:r>
            <w:r w:rsidRPr="001F5A5F">
              <w:t>qualidade,</w:t>
            </w:r>
            <w:r w:rsidRPr="001F5A5F">
              <w:rPr>
                <w:spacing w:val="40"/>
              </w:rPr>
              <w:t xml:space="preserve"> </w:t>
            </w:r>
            <w:r w:rsidRPr="001F5A5F">
              <w:t>livre</w:t>
            </w:r>
            <w:r w:rsidRPr="001F5A5F">
              <w:rPr>
                <w:spacing w:val="40"/>
              </w:rPr>
              <w:t xml:space="preserve"> </w:t>
            </w:r>
            <w:r w:rsidRPr="001F5A5F">
              <w:t>de sujidades, parasitas e larvas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23D97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1A9C4" w14:textId="530D78CB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50</w:t>
            </w:r>
          </w:p>
        </w:tc>
      </w:tr>
      <w:tr w:rsidR="000922F4" w:rsidRPr="001F5A5F" w14:paraId="1CD8EEFC" w14:textId="77777777" w:rsidTr="00C6443A">
        <w:trPr>
          <w:trHeight w:hRule="exact" w:val="154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5BD8B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9570CF" w14:textId="77777777" w:rsidR="000922F4" w:rsidRPr="001F5A5F" w:rsidRDefault="000922F4" w:rsidP="00C6443A">
            <w:pPr>
              <w:pStyle w:val="TableParagraph"/>
              <w:spacing w:line="276" w:lineRule="auto"/>
              <w:jc w:val="both"/>
              <w:rPr>
                <w:b/>
              </w:rPr>
            </w:pPr>
            <w:r w:rsidRPr="001F5A5F">
              <w:rPr>
                <w:b/>
              </w:rPr>
              <w:t xml:space="preserve">Ovos, </w:t>
            </w:r>
            <w:r w:rsidRPr="001F5A5F">
              <w:t>tamanho padrão (médio), de 1ª qualidade, com boa aparência, sem manchas ou fragmento, isento de sujidades, fungos e substâncias tóxicas. Acondicionado em embalagem apropriada (caixa com 30</w:t>
            </w:r>
            <w:r w:rsidRPr="001F5A5F">
              <w:rPr>
                <w:spacing w:val="47"/>
              </w:rPr>
              <w:t xml:space="preserve"> </w:t>
            </w:r>
            <w:r w:rsidRPr="001F5A5F">
              <w:t>unidades),</w:t>
            </w:r>
            <w:r w:rsidRPr="001F5A5F">
              <w:rPr>
                <w:spacing w:val="47"/>
              </w:rPr>
              <w:t xml:space="preserve"> </w:t>
            </w:r>
            <w:r w:rsidRPr="001F5A5F">
              <w:t>com</w:t>
            </w:r>
            <w:r w:rsidRPr="001F5A5F">
              <w:rPr>
                <w:spacing w:val="47"/>
              </w:rPr>
              <w:t xml:space="preserve"> </w:t>
            </w:r>
            <w:r w:rsidRPr="001F5A5F">
              <w:t>selo de inspeção de produtos de origem animal IMA ou SIM ou SIF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5A405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Dúzia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42202A" w14:textId="4E481B18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50</w:t>
            </w:r>
          </w:p>
        </w:tc>
      </w:tr>
      <w:tr w:rsidR="000922F4" w:rsidRPr="001F5A5F" w14:paraId="1D84BDAB" w14:textId="77777777" w:rsidTr="00C6443A">
        <w:trPr>
          <w:trHeight w:hRule="exact" w:val="55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991D9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6D0E85" w14:textId="77777777" w:rsidR="000922F4" w:rsidRPr="001F5A5F" w:rsidRDefault="000922F4" w:rsidP="00C6443A">
            <w:pPr>
              <w:pStyle w:val="TableParagraph"/>
              <w:spacing w:line="276" w:lineRule="auto"/>
              <w:jc w:val="both"/>
              <w:rPr>
                <w:b/>
              </w:rPr>
            </w:pPr>
            <w:r w:rsidRPr="001F5A5F">
              <w:rPr>
                <w:b/>
              </w:rPr>
              <w:t xml:space="preserve">Quiabo, </w:t>
            </w:r>
            <w:r w:rsidRPr="001F5A5F">
              <w:rPr>
                <w:bCs/>
                <w:lang w:eastAsia="pt-BR"/>
              </w:rPr>
              <w:t>Tamanho médio, livre de amassados ou partes podres e mofo, macio.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2D23F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86AC5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hAnsi="Times New Roman" w:cs="Times New Roman"/>
              </w:rPr>
              <w:t>200</w:t>
            </w:r>
          </w:p>
        </w:tc>
      </w:tr>
      <w:tr w:rsidR="000922F4" w:rsidRPr="001F5A5F" w14:paraId="42D2F552" w14:textId="77777777" w:rsidTr="00C6443A">
        <w:trPr>
          <w:trHeight w:hRule="exact" w:val="61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36E90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256308" w14:textId="77777777" w:rsidR="000922F4" w:rsidRPr="001F5A5F" w:rsidRDefault="000922F4" w:rsidP="00C6443A">
            <w:pPr>
              <w:pStyle w:val="TableParagraph"/>
              <w:spacing w:line="276" w:lineRule="auto"/>
              <w:jc w:val="both"/>
              <w:rPr>
                <w:b/>
              </w:rPr>
            </w:pPr>
            <w:r w:rsidRPr="001F5A5F">
              <w:rPr>
                <w:b/>
              </w:rPr>
              <w:t>Salsinha,</w:t>
            </w:r>
            <w:r w:rsidRPr="001F5A5F">
              <w:rPr>
                <w:lang w:eastAsia="pt-BR"/>
              </w:rPr>
              <w:t xml:space="preserve"> de 1ª qualidade, livre de folhas amarelas. No mínimo 15 folhas no maço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4DFC9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hAnsi="Times New Roman" w:cs="Times New Roman"/>
              </w:rPr>
              <w:t>Molho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9C623" w14:textId="7002315F" w:rsidR="000922F4" w:rsidRPr="001F5A5F" w:rsidRDefault="000407F4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20</w:t>
            </w:r>
          </w:p>
        </w:tc>
      </w:tr>
      <w:tr w:rsidR="000922F4" w:rsidRPr="001F5A5F" w14:paraId="2A2D31FC" w14:textId="77777777" w:rsidTr="00C6443A">
        <w:trPr>
          <w:trHeight w:hRule="exact" w:val="124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A2501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0A6584" w14:textId="77777777" w:rsidR="000922F4" w:rsidRPr="001F5A5F" w:rsidRDefault="000922F4" w:rsidP="00C6443A">
            <w:pPr>
              <w:pStyle w:val="TableParagraph"/>
              <w:spacing w:line="276" w:lineRule="auto"/>
              <w:jc w:val="both"/>
              <w:rPr>
                <w:b/>
              </w:rPr>
            </w:pPr>
            <w:r w:rsidRPr="001F5A5F">
              <w:rPr>
                <w:b/>
              </w:rPr>
              <w:t xml:space="preserve">Tomate, </w:t>
            </w:r>
            <w:r w:rsidRPr="001F5A5F">
              <w:t>maduro,</w:t>
            </w:r>
            <w:r w:rsidRPr="001F5A5F">
              <w:rPr>
                <w:spacing w:val="-15"/>
              </w:rPr>
              <w:t xml:space="preserve"> </w:t>
            </w:r>
            <w:r w:rsidRPr="001F5A5F">
              <w:t>de</w:t>
            </w:r>
            <w:r w:rsidRPr="001F5A5F">
              <w:rPr>
                <w:spacing w:val="-15"/>
              </w:rPr>
              <w:t xml:space="preserve"> </w:t>
            </w:r>
            <w:r w:rsidRPr="001F5A5F">
              <w:t>boa</w:t>
            </w:r>
            <w:r w:rsidRPr="001F5A5F">
              <w:rPr>
                <w:spacing w:val="-15"/>
              </w:rPr>
              <w:t xml:space="preserve"> </w:t>
            </w:r>
            <w:r w:rsidRPr="001F5A5F">
              <w:t>qualidade,</w:t>
            </w:r>
            <w:r w:rsidRPr="001F5A5F">
              <w:rPr>
                <w:spacing w:val="-15"/>
              </w:rPr>
              <w:t xml:space="preserve"> </w:t>
            </w:r>
            <w:r w:rsidRPr="001F5A5F">
              <w:t>graúdo,</w:t>
            </w:r>
            <w:r w:rsidRPr="001F5A5F">
              <w:rPr>
                <w:spacing w:val="-15"/>
              </w:rPr>
              <w:t xml:space="preserve"> </w:t>
            </w:r>
            <w:r w:rsidRPr="001F5A5F">
              <w:t>com</w:t>
            </w:r>
            <w:r w:rsidRPr="001F5A5F">
              <w:rPr>
                <w:spacing w:val="-15"/>
              </w:rPr>
              <w:t xml:space="preserve"> </w:t>
            </w:r>
            <w:r w:rsidRPr="001F5A5F">
              <w:t>polpa</w:t>
            </w:r>
            <w:r w:rsidRPr="001F5A5F">
              <w:rPr>
                <w:spacing w:val="-15"/>
              </w:rPr>
              <w:t xml:space="preserve"> </w:t>
            </w:r>
            <w:r w:rsidRPr="001F5A5F">
              <w:t>firme</w:t>
            </w:r>
            <w:r w:rsidRPr="001F5A5F">
              <w:rPr>
                <w:spacing w:val="-15"/>
              </w:rPr>
              <w:t xml:space="preserve"> </w:t>
            </w:r>
            <w:r w:rsidRPr="001F5A5F">
              <w:t>e</w:t>
            </w:r>
            <w:r w:rsidRPr="001F5A5F">
              <w:rPr>
                <w:spacing w:val="-15"/>
              </w:rPr>
              <w:t xml:space="preserve"> </w:t>
            </w:r>
            <w:r w:rsidRPr="001F5A5F">
              <w:t>intacta,</w:t>
            </w:r>
            <w:r w:rsidRPr="001F5A5F">
              <w:rPr>
                <w:spacing w:val="-15"/>
              </w:rPr>
              <w:t xml:space="preserve"> </w:t>
            </w:r>
            <w:r w:rsidRPr="001F5A5F">
              <w:t>isento de material terroso e umidade externa anormal, livres de resíduos de fertilizantes, sujidades, parasitas e larvas, sem lesões de origem física ou mecânica</w:t>
            </w:r>
            <w:r w:rsidRPr="001F5A5F">
              <w:rPr>
                <w:spacing w:val="-14"/>
              </w:rPr>
              <w:t xml:space="preserve"> </w:t>
            </w:r>
            <w:r w:rsidRPr="001F5A5F">
              <w:t>oriundos</w:t>
            </w:r>
            <w:r w:rsidRPr="001F5A5F">
              <w:rPr>
                <w:spacing w:val="-8"/>
              </w:rPr>
              <w:t xml:space="preserve"> </w:t>
            </w:r>
            <w:r w:rsidRPr="001F5A5F">
              <w:t>do</w:t>
            </w:r>
            <w:r w:rsidRPr="001F5A5F">
              <w:rPr>
                <w:spacing w:val="-9"/>
              </w:rPr>
              <w:t xml:space="preserve"> </w:t>
            </w:r>
            <w:r w:rsidRPr="001F5A5F">
              <w:t>manuseio</w:t>
            </w:r>
            <w:r w:rsidRPr="001F5A5F">
              <w:rPr>
                <w:spacing w:val="-9"/>
              </w:rPr>
              <w:t xml:space="preserve"> </w:t>
            </w:r>
            <w:r w:rsidRPr="001F5A5F">
              <w:t>e</w:t>
            </w:r>
            <w:r w:rsidRPr="001F5A5F">
              <w:rPr>
                <w:spacing w:val="-8"/>
              </w:rPr>
              <w:t xml:space="preserve"> </w:t>
            </w:r>
            <w:r w:rsidRPr="001F5A5F">
              <w:t>transporte.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53DBD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E4BC3" w14:textId="050E2240" w:rsidR="000922F4" w:rsidRPr="001F5A5F" w:rsidRDefault="000407F4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50</w:t>
            </w:r>
          </w:p>
        </w:tc>
      </w:tr>
      <w:tr w:rsidR="000922F4" w:rsidRPr="001F5A5F" w14:paraId="028EB0FB" w14:textId="77777777" w:rsidTr="00C6443A">
        <w:trPr>
          <w:trHeight w:hRule="exact" w:val="99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C5955" w14:textId="77777777" w:rsidR="000922F4" w:rsidRPr="001F5A5F" w:rsidRDefault="000922F4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BBFB87" w14:textId="77777777" w:rsidR="000922F4" w:rsidRPr="001F5A5F" w:rsidRDefault="000922F4" w:rsidP="00C6443A">
            <w:pPr>
              <w:pStyle w:val="TableParagraph"/>
              <w:spacing w:line="276" w:lineRule="auto"/>
              <w:jc w:val="both"/>
              <w:rPr>
                <w:b/>
              </w:rPr>
            </w:pPr>
            <w:r w:rsidRPr="001F5A5F">
              <w:rPr>
                <w:b/>
              </w:rPr>
              <w:t xml:space="preserve">Leite longa vida integral, </w:t>
            </w:r>
            <w:r w:rsidRPr="001F5A5F">
              <w:rPr>
                <w:bCs/>
              </w:rPr>
              <w:t>UHT, leite com processo de ultra pasteurização (UHT). Registro no Ministério da agricultura, SIF ou SIE. Contendo 1 litro e com validade mínima de 60 dias.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D483A" w14:textId="77777777" w:rsidR="000922F4" w:rsidRPr="001F5A5F" w:rsidRDefault="000922F4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8BF46" w14:textId="662DC6AA" w:rsidR="000922F4" w:rsidRPr="001F5A5F" w:rsidRDefault="000407F4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1.072</w:t>
            </w:r>
          </w:p>
        </w:tc>
      </w:tr>
      <w:tr w:rsidR="00162B8D" w:rsidRPr="001F5A5F" w14:paraId="537226EB" w14:textId="77777777" w:rsidTr="00C6443A">
        <w:trPr>
          <w:trHeight w:hRule="exact" w:val="99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4C049" w14:textId="77777777" w:rsidR="00162B8D" w:rsidRPr="001F5A5F" w:rsidRDefault="00162B8D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317B60" w14:textId="7CDC61E7" w:rsidR="00162B8D" w:rsidRPr="001F5A5F" w:rsidRDefault="00162B8D" w:rsidP="00C6443A">
            <w:pPr>
              <w:pStyle w:val="TableParagraph"/>
              <w:spacing w:line="276" w:lineRule="auto"/>
              <w:jc w:val="both"/>
              <w:rPr>
                <w:b/>
              </w:rPr>
            </w:pPr>
            <w:r w:rsidRPr="001F5A5F">
              <w:rPr>
                <w:b/>
              </w:rPr>
              <w:t xml:space="preserve">Leite Zero lactose, </w:t>
            </w:r>
            <w:r w:rsidRPr="001F5A5F">
              <w:rPr>
                <w:bCs/>
              </w:rPr>
              <w:t>longa vida, semi desnatado por processamento UHT, zero lactose, embalagem de 1L, validade mínima de 2 meses após a data de entrega.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56D6F5" w14:textId="2DA4E52A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160F9" w14:textId="3209C86F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60</w:t>
            </w:r>
          </w:p>
        </w:tc>
      </w:tr>
      <w:tr w:rsidR="00162B8D" w:rsidRPr="001F5A5F" w14:paraId="4528DCA9" w14:textId="77777777" w:rsidTr="00C6443A">
        <w:trPr>
          <w:trHeight w:hRule="exact" w:val="232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B6414" w14:textId="77777777" w:rsidR="00162B8D" w:rsidRPr="001F5A5F" w:rsidRDefault="00162B8D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EB43E2" w14:textId="77777777" w:rsidR="00162B8D" w:rsidRPr="001F5A5F" w:rsidRDefault="00162B8D" w:rsidP="00C6443A">
            <w:pPr>
              <w:pStyle w:val="TableParagraph"/>
              <w:spacing w:line="276" w:lineRule="auto"/>
              <w:jc w:val="both"/>
              <w:rPr>
                <w:b/>
              </w:rPr>
            </w:pPr>
            <w:r w:rsidRPr="001F5A5F">
              <w:rPr>
                <w:b/>
              </w:rPr>
              <w:t>Manteiga</w:t>
            </w:r>
            <w:r w:rsidRPr="001F5A5F">
              <w:rPr>
                <w:color w:val="000000"/>
                <w:shd w:val="clear" w:color="auto" w:fill="FFFFFF"/>
              </w:rPr>
              <w:t xml:space="preserve"> de Primeira Qualidade com Sal Especificação: Creme pasteurizado obtido a partir do leite de vaca. É o produto gorduroso obtido exclusivamente pela bateção e malaxagem, com ou sem modificação biológica de creme pasteurizado derivado exclusivamente do leite de vaca. A matéria gorda da manteiga deverá estar composta exclusivamente de gordura láctea. Não deverá conter: gordura vegetal hidrogenada, corantes e aromatizantes artificiais </w:t>
            </w:r>
            <w:r w:rsidRPr="001F5A5F">
              <w:t xml:space="preserve">– pote 500g - </w:t>
            </w:r>
            <w:r w:rsidRPr="001F5A5F">
              <w:rPr>
                <w:b/>
                <w:bCs/>
              </w:rPr>
              <w:t>SEM GORDURA TRANS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80F3E" w14:textId="77777777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D84B4" w14:textId="77777777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400</w:t>
            </w:r>
          </w:p>
        </w:tc>
      </w:tr>
      <w:tr w:rsidR="00162B8D" w:rsidRPr="001F5A5F" w14:paraId="2465513D" w14:textId="77777777" w:rsidTr="00C6443A">
        <w:trPr>
          <w:trHeight w:hRule="exact" w:val="143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60F31" w14:textId="77777777" w:rsidR="00162B8D" w:rsidRPr="001F5A5F" w:rsidRDefault="00162B8D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A1B5CD" w14:textId="77777777" w:rsidR="00162B8D" w:rsidRPr="001F5A5F" w:rsidRDefault="00162B8D" w:rsidP="00C6443A">
            <w:pPr>
              <w:pStyle w:val="TableParagraph"/>
              <w:spacing w:line="276" w:lineRule="auto"/>
              <w:jc w:val="both"/>
              <w:rPr>
                <w:b/>
              </w:rPr>
            </w:pPr>
            <w:r w:rsidRPr="001F5A5F">
              <w:rPr>
                <w:rFonts w:eastAsia="SimSun"/>
                <w:b/>
                <w:bCs/>
                <w:color w:val="000000" w:themeColor="text1"/>
                <w:kern w:val="3"/>
                <w:lang w:eastAsia="hi-IN" w:bidi="hi-IN"/>
              </w:rPr>
              <w:t xml:space="preserve">Margarina </w:t>
            </w:r>
            <w:r w:rsidRPr="001F5A5F">
              <w:t>embalagem de 500g, isenta de gordura trans. Rotulagem contendo no mínimo as seguintes informações: denominação do produto, ingredientes, tabela nutricional, prazo de validade, peso, lote e fabricante. validade mínima de 30 (trinta) dias a contar da data de entrega.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83BA3" w14:textId="77777777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49E99" w14:textId="5F13B95E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100</w:t>
            </w:r>
          </w:p>
        </w:tc>
      </w:tr>
      <w:tr w:rsidR="00162B8D" w:rsidRPr="001F5A5F" w14:paraId="4B9463E1" w14:textId="77777777" w:rsidTr="00C6443A">
        <w:trPr>
          <w:trHeight w:hRule="exact" w:val="99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A5C29" w14:textId="77777777" w:rsidR="00162B8D" w:rsidRPr="001F5A5F" w:rsidRDefault="00162B8D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6BA986" w14:textId="245ADFAA" w:rsidR="00162B8D" w:rsidRPr="006E1A72" w:rsidRDefault="000439D3" w:rsidP="00C6443A">
            <w:pPr>
              <w:pStyle w:val="TableParagraph"/>
              <w:spacing w:line="276" w:lineRule="auto"/>
              <w:jc w:val="both"/>
              <w:rPr>
                <w:b/>
              </w:rPr>
            </w:pPr>
            <w:r>
              <w:rPr>
                <w:b/>
                <w:lang w:val="pt-BR"/>
              </w:rPr>
              <w:t>P</w:t>
            </w:r>
            <w:r w:rsidRPr="000439D3">
              <w:rPr>
                <w:b/>
                <w:lang w:val="pt-BR"/>
              </w:rPr>
              <w:t xml:space="preserve">olpa de maracujá, </w:t>
            </w:r>
            <w:r w:rsidRPr="000439D3">
              <w:rPr>
                <w:bCs/>
                <w:lang w:val="pt-BR"/>
              </w:rPr>
              <w:t>embalagem com 1kg. Demais condições de acordo com as normas de saúde/sanitárias vigentes (Vigilância, SIF, MAPA e outras).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34A74" w14:textId="77777777" w:rsidR="00162B8D" w:rsidRPr="006E1A72" w:rsidRDefault="00162B8D" w:rsidP="00C6443A">
            <w:pPr>
              <w:pStyle w:val="TableParagraph"/>
              <w:spacing w:line="276" w:lineRule="auto"/>
              <w:ind w:right="3"/>
            </w:pPr>
          </w:p>
          <w:p w14:paraId="5D5C2DA3" w14:textId="654D2484" w:rsidR="00162B8D" w:rsidRPr="006E1A72" w:rsidRDefault="006E1A72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6E1A72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FBCD4" w14:textId="77777777" w:rsidR="00162B8D" w:rsidRPr="006E1A72" w:rsidRDefault="00162B8D" w:rsidP="00C6443A">
            <w:pPr>
              <w:pStyle w:val="TableParagraph"/>
              <w:spacing w:line="276" w:lineRule="auto"/>
              <w:ind w:right="3"/>
            </w:pPr>
          </w:p>
          <w:p w14:paraId="720BD918" w14:textId="0A3EACF4" w:rsidR="00162B8D" w:rsidRPr="006E1A72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6E1A72">
              <w:rPr>
                <w:rFonts w:ascii="Times New Roman" w:hAnsi="Times New Roman" w:cs="Times New Roman"/>
              </w:rPr>
              <w:t>80</w:t>
            </w:r>
          </w:p>
        </w:tc>
      </w:tr>
      <w:tr w:rsidR="00162B8D" w:rsidRPr="001F5A5F" w14:paraId="2599A784" w14:textId="77777777" w:rsidTr="00C6443A">
        <w:trPr>
          <w:trHeight w:hRule="exact" w:val="268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05D95" w14:textId="77777777" w:rsidR="00162B8D" w:rsidRPr="001F5A5F" w:rsidRDefault="00162B8D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2E895" w14:textId="77777777" w:rsidR="00162B8D" w:rsidRPr="001F5A5F" w:rsidRDefault="00162B8D" w:rsidP="00C6443A">
            <w:pPr>
              <w:pStyle w:val="TableParagraph"/>
              <w:spacing w:line="276" w:lineRule="auto"/>
              <w:jc w:val="both"/>
              <w:rPr>
                <w:b/>
              </w:rPr>
            </w:pPr>
            <w:r w:rsidRPr="001F5A5F">
              <w:rPr>
                <w:b/>
                <w:bCs/>
                <w:lang w:val="pt-BR"/>
              </w:rPr>
              <w:t xml:space="preserve">Carne bovina tipo patinho moída, </w:t>
            </w:r>
            <w:r w:rsidRPr="001F5A5F">
              <w:rPr>
                <w:lang w:val="pt-BR"/>
              </w:rPr>
              <w:t xml:space="preserve">carne bovina magra, congelada ou resfriada, sem osso, sem cartilagens, nervos, tendões, sebo, firme e com características organolépticas (cor, sabor e odor característico). Embalagem, a vácuo, em polipropileno, devidamente identificados com rótulo impresso ou etiqueta adesiva, de acordo com a Legislação vigente. Certificado de Inspeção Municipal, Estadual ou Federal. Validade mínima de 6 (seis) meses a contar da data de entrega do produto. Deverão ser transportados de acordo com as normas da Vigilância Sanitária. </w:t>
            </w:r>
            <w:r w:rsidRPr="001F5A5F">
              <w:t>Embalagem de 1kg.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17299" w14:textId="77777777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62296" w14:textId="526606B7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40</w:t>
            </w:r>
          </w:p>
        </w:tc>
      </w:tr>
      <w:tr w:rsidR="00162B8D" w:rsidRPr="001F5A5F" w14:paraId="5F14FD35" w14:textId="77777777" w:rsidTr="00C6443A">
        <w:trPr>
          <w:trHeight w:hRule="exact" w:val="269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C3053" w14:textId="77777777" w:rsidR="00162B8D" w:rsidRPr="001F5A5F" w:rsidRDefault="00162B8D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968A90" w14:textId="77777777" w:rsidR="00162B8D" w:rsidRPr="001F5A5F" w:rsidRDefault="00162B8D" w:rsidP="00C6443A">
            <w:pPr>
              <w:pStyle w:val="TableParagraph"/>
              <w:spacing w:line="276" w:lineRule="auto"/>
              <w:jc w:val="both"/>
              <w:rPr>
                <w:b/>
              </w:rPr>
            </w:pPr>
            <w:r w:rsidRPr="001F5A5F">
              <w:rPr>
                <w:b/>
                <w:bCs/>
                <w:lang w:val="pt-BR"/>
              </w:rPr>
              <w:t xml:space="preserve">Carne bovina tipo patinho cubos, </w:t>
            </w:r>
            <w:r w:rsidRPr="001F5A5F">
              <w:rPr>
                <w:lang w:val="pt-BR"/>
              </w:rPr>
              <w:t xml:space="preserve">carne bovina magra, congelada ou resfriada, sem osso, sem cartilagens, nervos, tendões, sebo, firme e com características organolépticas (cor, sabor e odor característico). Embalagem, a vácuo, em polipropileno, devidamente identificados com rótulo impresso ou etiqueta adesiva, de acordo com a Legislação vigente. Certificado de Inspeção Municipal, Estadual ou Federal. Validade mínima de 6 (seis) meses a contar da data de entrega do produto. Deverão ser transportados de acordo com as normas da Vigilância Sanitária. </w:t>
            </w:r>
            <w:r w:rsidRPr="001F5A5F">
              <w:t xml:space="preserve">Embalagem de 1kg.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4E88D0" w14:textId="77777777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34684" w14:textId="29D78CDE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80</w:t>
            </w:r>
          </w:p>
        </w:tc>
      </w:tr>
      <w:tr w:rsidR="00162B8D" w:rsidRPr="001F5A5F" w14:paraId="7F5DD736" w14:textId="77777777" w:rsidTr="00C6443A">
        <w:trPr>
          <w:trHeight w:hRule="exact" w:val="238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2D07E" w14:textId="77777777" w:rsidR="00162B8D" w:rsidRPr="001F5A5F" w:rsidRDefault="00162B8D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453D60" w14:textId="77777777" w:rsidR="00162B8D" w:rsidRPr="001F5A5F" w:rsidRDefault="00162B8D" w:rsidP="00C6443A">
            <w:pPr>
              <w:pStyle w:val="TableParagraph"/>
              <w:spacing w:line="276" w:lineRule="auto"/>
              <w:jc w:val="both"/>
              <w:rPr>
                <w:b/>
              </w:rPr>
            </w:pPr>
            <w:r w:rsidRPr="001F5A5F">
              <w:rPr>
                <w:b/>
              </w:rPr>
              <w:t>Carne suína lombo</w:t>
            </w:r>
            <w:r w:rsidRPr="001F5A5F">
              <w:t xml:space="preserve">, carne suína sem osso, magra, cortada em cubos de 30 a 50 g, com sabor, odor e cor característicos do produto de boa qualidade, congelado ou resfriado*, apresentado em embalagens transparentes resistentes fechadas à vácuo ou outro fechamento bem lacrado, com denominação do nome do produto, fabricante, endereço, registro no Ministério da Agricultura (SIF, IMA OU SIM), data de fabricação e validade. In natura não congelada. </w:t>
            </w:r>
            <w:r w:rsidRPr="001F5A5F">
              <w:rPr>
                <w:b/>
                <w:bCs/>
              </w:rPr>
              <w:t>Embalagem de 1kg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07047" w14:textId="77777777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03CEB" w14:textId="48FCD63D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40</w:t>
            </w:r>
          </w:p>
        </w:tc>
      </w:tr>
      <w:tr w:rsidR="00162B8D" w:rsidRPr="001F5A5F" w14:paraId="2D0D1FF7" w14:textId="77777777" w:rsidTr="00C6443A">
        <w:trPr>
          <w:trHeight w:hRule="exact" w:val="189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63CA2" w14:textId="77777777" w:rsidR="00162B8D" w:rsidRPr="001F5A5F" w:rsidRDefault="00162B8D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21032B" w14:textId="77777777" w:rsidR="00162B8D" w:rsidRPr="001F5A5F" w:rsidRDefault="00162B8D" w:rsidP="00C6443A">
            <w:pPr>
              <w:pStyle w:val="TableParagraph"/>
              <w:spacing w:line="276" w:lineRule="auto"/>
              <w:jc w:val="both"/>
              <w:rPr>
                <w:b/>
              </w:rPr>
            </w:pPr>
            <w:r w:rsidRPr="001F5A5F">
              <w:rPr>
                <w:b/>
              </w:rPr>
              <w:t>Filé de frango</w:t>
            </w:r>
            <w:r w:rsidRPr="001F5A5F">
              <w:t xml:space="preserve"> peito de frango sem pele, sem osso, sem gorduras, in natura não congelado, acondicionado em saco plástico de polietileno, transparente, atóxico. Validade não inferior a 8 meses, a partir da data de entrega. Ser transportada por veículo refrigerado, registro no Ministério da Agricultura (SIF, IMA OU SIM). Embalagem de 1Kg.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36D2C" w14:textId="77777777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0280B" w14:textId="076D83F9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80</w:t>
            </w:r>
          </w:p>
        </w:tc>
      </w:tr>
      <w:tr w:rsidR="00162B8D" w:rsidRPr="001F5A5F" w14:paraId="64E25D83" w14:textId="77777777" w:rsidTr="00C6443A">
        <w:trPr>
          <w:trHeight w:hRule="exact" w:val="328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004D8" w14:textId="77777777" w:rsidR="00162B8D" w:rsidRPr="001F5A5F" w:rsidRDefault="00162B8D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16C291" w14:textId="77777777" w:rsidR="00162B8D" w:rsidRPr="001F5A5F" w:rsidRDefault="00162B8D" w:rsidP="00C6443A">
            <w:pPr>
              <w:pStyle w:val="TableParagraph"/>
              <w:spacing w:line="276" w:lineRule="auto"/>
              <w:jc w:val="both"/>
              <w:rPr>
                <w:b/>
              </w:rPr>
            </w:pPr>
            <w:r w:rsidRPr="001F5A5F">
              <w:rPr>
                <w:b/>
                <w:bCs/>
                <w:shd w:val="clear" w:color="auto" w:fill="FFFFFF"/>
              </w:rPr>
              <w:t>Salsicha</w:t>
            </w:r>
            <w:r w:rsidRPr="001F5A5F">
              <w:rPr>
                <w:shd w:val="clear" w:color="auto" w:fill="FFFFFF"/>
              </w:rPr>
              <w:t xml:space="preserve"> tipo: hot dog, conservação: resfriada, textura: característica, cor: característico, sabor: característico, odor: característico, ingredientes: carnes bovina, suína e aves separadas mecanicamente, gordura suína, água, proteína de soja, sal, estabilizantes: tripolisfato de sódio, polifosfato de sódio e pirofosfato de sódio, realçador de sabor glutamato monossódico, conservador nitrito de sódio, antioxidante eritorbato de sódio, corante natural de urucúm, condimentos naturais e demais substâncias permitidas, características adicionais: isenta de sujidades, materiais estranhos de qualquer natureza e não conter glúten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2DDF5" w14:textId="77777777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A036D" w14:textId="4739F114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60</w:t>
            </w:r>
          </w:p>
        </w:tc>
      </w:tr>
      <w:tr w:rsidR="00162B8D" w:rsidRPr="001F5A5F" w14:paraId="605AC13E" w14:textId="77777777" w:rsidTr="00C6443A">
        <w:trPr>
          <w:trHeight w:hRule="exact" w:val="154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2A609A" w14:textId="77777777" w:rsidR="00162B8D" w:rsidRPr="001F5A5F" w:rsidRDefault="00162B8D" w:rsidP="00C6443A">
            <w:pPr>
              <w:numPr>
                <w:ilvl w:val="0"/>
                <w:numId w:val="2"/>
              </w:num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C8D103" w14:textId="77777777" w:rsidR="00162B8D" w:rsidRPr="001F5A5F" w:rsidRDefault="00162B8D" w:rsidP="00C6443A">
            <w:pPr>
              <w:pStyle w:val="TableParagraph"/>
              <w:spacing w:line="276" w:lineRule="auto"/>
              <w:jc w:val="both"/>
              <w:rPr>
                <w:b/>
              </w:rPr>
            </w:pPr>
            <w:r w:rsidRPr="001F5A5F">
              <w:rPr>
                <w:b/>
              </w:rPr>
              <w:t xml:space="preserve">Coxa e sobrecoxa, </w:t>
            </w:r>
            <w:r w:rsidRPr="001F5A5F">
              <w:t xml:space="preserve"> in natura não congelado, acondicionado em saco plástico de polietileno, transparente, atóxico. Validade não inferior a 8 meses, a partir da data de entrega. Ser transportada por veículo refrigerado, registro no Ministério da Agricultura (SIF, IMA OU SIM). Em embalagem de 1kg.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70421" w14:textId="77777777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64DFE" w14:textId="47B139BA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</w:rPr>
              <w:t>80</w:t>
            </w:r>
          </w:p>
        </w:tc>
      </w:tr>
      <w:tr w:rsidR="00162B8D" w:rsidRPr="001F5A5F" w14:paraId="4D7414DC" w14:textId="77777777" w:rsidTr="00C6443A">
        <w:trPr>
          <w:trHeight w:hRule="exact" w:val="71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B6022" w14:textId="77777777" w:rsidR="00162B8D" w:rsidRPr="001F5A5F" w:rsidRDefault="00162B8D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3DA6E" w14:textId="77777777" w:rsidR="00162B8D" w:rsidRPr="001F5A5F" w:rsidRDefault="00162B8D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>Açúcar cristal,</w:t>
            </w:r>
            <w:r w:rsidRPr="001F5A5F">
              <w:rPr>
                <w:rFonts w:ascii="Times New Roman" w:hAnsi="Times New Roman" w:cs="Times New Roman"/>
              </w:rPr>
              <w:t xml:space="preserve"> cristal branco, puro e natural, embalado em sacos de polietileno transparente pct 5 kg.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FA540" w14:textId="77777777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34251" w14:textId="67E7BC89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60</w:t>
            </w:r>
          </w:p>
        </w:tc>
      </w:tr>
      <w:tr w:rsidR="00162B8D" w:rsidRPr="001F5A5F" w14:paraId="2F1D8D86" w14:textId="77777777" w:rsidTr="00C6443A">
        <w:trPr>
          <w:trHeight w:hRule="exact" w:val="701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512A70" w14:textId="77777777" w:rsidR="00162B8D" w:rsidRPr="001F5A5F" w:rsidRDefault="00162B8D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607D2" w14:textId="77777777" w:rsidR="00162B8D" w:rsidRPr="001F5A5F" w:rsidRDefault="00162B8D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>Amendoim</w:t>
            </w:r>
            <w:r w:rsidRPr="001F5A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in natura, tipo 1, apresentação sem casca, tamanho médio, pacote de 500g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6C3F3" w14:textId="77777777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8381D" w14:textId="66D2D7C6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40</w:t>
            </w:r>
          </w:p>
        </w:tc>
      </w:tr>
      <w:tr w:rsidR="00162B8D" w:rsidRPr="001F5A5F" w14:paraId="39ED0960" w14:textId="77777777" w:rsidTr="00C6443A">
        <w:trPr>
          <w:trHeight w:hRule="exact" w:val="1832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DF1FA" w14:textId="77777777" w:rsidR="00162B8D" w:rsidRPr="001F5A5F" w:rsidRDefault="00162B8D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8EFF2" w14:textId="77777777" w:rsidR="00162B8D" w:rsidRPr="001F5A5F" w:rsidRDefault="00162B8D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 xml:space="preserve"> Arroz</w:t>
            </w:r>
            <w:r w:rsidRPr="001F5A5F">
              <w:rPr>
                <w:rFonts w:ascii="Times New Roman" w:hAnsi="Times New Roman" w:cs="Times New Roman"/>
              </w:rPr>
              <w:t xml:space="preserve"> agulhinha longo fino polida tipo 1, contendo no mínimo de 90% de grãos inteiros. Com rendimento após o cozimento de no mínimo 2,5 vezes a mais do peso antes da cocção, devendo também apresentar coloração branca, grãos íntegros e soltos após cozimento. – emb. 5 Kg. Validade mínima de 6 (seis) meses a contar da data de entrega do produto.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9CE83" w14:textId="77777777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448E3" w14:textId="1356F88B" w:rsidR="00162B8D" w:rsidRPr="001F5A5F" w:rsidRDefault="00162B8D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15</w:t>
            </w:r>
          </w:p>
        </w:tc>
      </w:tr>
      <w:tr w:rsidR="00D65845" w:rsidRPr="001F5A5F" w14:paraId="3AEA8FE3" w14:textId="77777777" w:rsidTr="00C6443A">
        <w:trPr>
          <w:trHeight w:hRule="exact" w:val="114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8EB42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C6158B" w14:textId="45B67450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>Batata</w:t>
            </w:r>
            <w:r w:rsidRPr="001F5A5F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1F5A5F">
              <w:rPr>
                <w:rFonts w:ascii="Times New Roman" w:hAnsi="Times New Roman" w:cs="Times New Roman"/>
                <w:b/>
              </w:rPr>
              <w:t>inglesa</w:t>
            </w:r>
            <w:r w:rsidRPr="001F5A5F">
              <w:rPr>
                <w:rFonts w:ascii="Times New Roman" w:hAnsi="Times New Roman" w:cs="Times New Roman"/>
              </w:rPr>
              <w:t>, de</w:t>
            </w:r>
            <w:r w:rsidRPr="001F5A5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primeira</w:t>
            </w:r>
            <w:r w:rsidRPr="001F5A5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qualidade,</w:t>
            </w:r>
            <w:r w:rsidRPr="001F5A5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bem</w:t>
            </w:r>
            <w:r w:rsidRPr="001F5A5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desenvolvida,</w:t>
            </w:r>
            <w:r w:rsidRPr="001F5A5F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sem</w:t>
            </w:r>
            <w:r w:rsidRPr="001F5A5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rama,</w:t>
            </w:r>
            <w:r w:rsidRPr="001F5A5F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fresca, compacta e firme, sem lesões de origem, rachaduras</w:t>
            </w:r>
            <w:r w:rsidRPr="001F5A5F">
              <w:rPr>
                <w:rFonts w:ascii="Times New Roman" w:hAnsi="Times New Roman" w:cs="Times New Roman"/>
                <w:spacing w:val="48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e</w:t>
            </w:r>
            <w:r w:rsidRPr="001F5A5F">
              <w:rPr>
                <w:rFonts w:ascii="Times New Roman" w:hAnsi="Times New Roman" w:cs="Times New Roman"/>
                <w:spacing w:val="54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cortes,</w:t>
            </w:r>
            <w:r w:rsidRPr="001F5A5F">
              <w:rPr>
                <w:rFonts w:ascii="Times New Roman" w:hAnsi="Times New Roman" w:cs="Times New Roman"/>
                <w:spacing w:val="51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danos</w:t>
            </w:r>
            <w:r w:rsidRPr="001F5A5F">
              <w:rPr>
                <w:rFonts w:ascii="Times New Roman" w:hAnsi="Times New Roman" w:cs="Times New Roman"/>
                <w:spacing w:val="51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físicos</w:t>
            </w:r>
            <w:r w:rsidRPr="001F5A5F">
              <w:rPr>
                <w:rFonts w:ascii="Times New Roman" w:hAnsi="Times New Roman" w:cs="Times New Roman"/>
                <w:spacing w:val="51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e</w:t>
            </w:r>
            <w:r w:rsidRPr="001F5A5F">
              <w:rPr>
                <w:rFonts w:ascii="Times New Roman" w:hAnsi="Times New Roman" w:cs="Times New Roman"/>
                <w:spacing w:val="51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mecânicos</w:t>
            </w:r>
            <w:r w:rsidRPr="001F5A5F">
              <w:rPr>
                <w:rFonts w:ascii="Times New Roman" w:hAnsi="Times New Roman" w:cs="Times New Roman"/>
                <w:spacing w:val="54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oriundos</w:t>
            </w:r>
            <w:r w:rsidRPr="001F5A5F">
              <w:rPr>
                <w:rFonts w:ascii="Times New Roman" w:hAnsi="Times New Roman" w:cs="Times New Roman"/>
                <w:spacing w:val="51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de</w:t>
            </w:r>
            <w:r w:rsidRPr="001F5A5F">
              <w:rPr>
                <w:rFonts w:ascii="Times New Roman" w:hAnsi="Times New Roman" w:cs="Times New Roman"/>
                <w:spacing w:val="51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manuseio</w:t>
            </w:r>
            <w:r w:rsidRPr="001F5A5F">
              <w:rPr>
                <w:rFonts w:ascii="Times New Roman" w:hAnsi="Times New Roman" w:cs="Times New Roman"/>
                <w:spacing w:val="51"/>
              </w:rPr>
              <w:t xml:space="preserve"> </w:t>
            </w:r>
            <w:r w:rsidRPr="001F5A5F">
              <w:rPr>
                <w:rFonts w:ascii="Times New Roman" w:hAnsi="Times New Roman" w:cs="Times New Roman"/>
                <w:spacing w:val="-10"/>
              </w:rPr>
              <w:t>e</w:t>
            </w:r>
            <w:r w:rsidRPr="001F5A5F">
              <w:rPr>
                <w:rFonts w:ascii="Times New Roman" w:hAnsi="Times New Roman" w:cs="Times New Roman"/>
              </w:rPr>
              <w:t xml:space="preserve"> transporte.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57C25" w14:textId="0398EB05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85AA7" w14:textId="7D37666C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60</w:t>
            </w:r>
          </w:p>
        </w:tc>
      </w:tr>
      <w:tr w:rsidR="00D65845" w:rsidRPr="001F5A5F" w14:paraId="63602C14" w14:textId="77777777" w:rsidTr="00C6443A">
        <w:trPr>
          <w:trHeight w:hRule="exact" w:val="1814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0CC33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675A6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 xml:space="preserve">Batata palha </w:t>
            </w:r>
            <w:r w:rsidRPr="001F5A5F">
              <w:rPr>
                <w:rFonts w:ascii="Times New Roman" w:hAnsi="Times New Roman" w:cs="Times New Roman"/>
              </w:rPr>
              <w:t xml:space="preserve">com sabor, odor e textura característicos do produto, de boa qualidade, embalagem transparente, primária, própria, fechada a vácuo, constando identificação do produto, inclusive classificação e a marca, nome e endereço do fabricante e a data da fabricação e validade. Embalagem de 1kg. </w:t>
            </w:r>
            <w:r w:rsidRPr="001F5A5F">
              <w:rPr>
                <w:rFonts w:ascii="Times New Roman" w:hAnsi="Times New Roman" w:cs="Times New Roman"/>
                <w:b/>
                <w:bCs/>
              </w:rPr>
              <w:t>SEM GORDURAS TRANS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C5930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A67841" w14:textId="7B1029EE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25</w:t>
            </w:r>
          </w:p>
        </w:tc>
      </w:tr>
      <w:tr w:rsidR="00D65845" w:rsidRPr="001F5A5F" w14:paraId="7B1F509A" w14:textId="77777777" w:rsidTr="00C6443A">
        <w:trPr>
          <w:trHeight w:hRule="exact" w:val="801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7ECA1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DD5E0" w14:textId="6503F28D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 xml:space="preserve">Biscoito </w:t>
            </w:r>
            <w:r w:rsidRPr="001F5A5F">
              <w:rPr>
                <w:rFonts w:ascii="Times New Roman" w:hAnsi="Times New Roman" w:cs="Times New Roman"/>
              </w:rPr>
              <w:t>de 1ª qualidade tipo cream craker, pct de 340g</w:t>
            </w:r>
            <w:r w:rsidRPr="001F5A5F">
              <w:rPr>
                <w:rFonts w:ascii="Times New Roman" w:hAnsi="Times New Roman" w:cs="Times New Roman"/>
                <w:b/>
                <w:bCs/>
              </w:rPr>
              <w:t xml:space="preserve"> SEM GORDURA TRANS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52AFBD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CDCCC" w14:textId="45376472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250</w:t>
            </w:r>
          </w:p>
        </w:tc>
      </w:tr>
      <w:tr w:rsidR="00D65845" w:rsidRPr="001F5A5F" w14:paraId="63325F77" w14:textId="77777777" w:rsidTr="00C6443A">
        <w:trPr>
          <w:trHeight w:hRule="exact" w:val="206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5B361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F7C5C" w14:textId="1BA8104E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  <w:bCs/>
                <w:color w:val="000000" w:themeColor="text1"/>
                <w:kern w:val="3"/>
                <w:lang w:eastAsia="hi-IN" w:bidi="hi-IN"/>
              </w:rPr>
              <w:t xml:space="preserve">Canela em pó </w:t>
            </w:r>
            <w:r w:rsidRPr="001F5A5F">
              <w:rPr>
                <w:rFonts w:ascii="Times New Roman" w:hAnsi="Times New Roman" w:cs="Times New Roman"/>
              </w:rPr>
              <w:t>Textura fina, homogênea, coloração marrom dourado. Isento de sujidades e mofo, com aspectos e cheiro-aromático de sabor próprio. Embalagem plástica, atóxica, conter dados do produto: identificação, procedência, ingredientes, informações nutricionais, lote, gramatura, datas de fabricação e vencimento. Validade mínima de 6 (seis) meses a contar da data de entrega do produto. Frasco de 25 gramas.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2B362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887E6" w14:textId="0F2CDBF0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20</w:t>
            </w:r>
          </w:p>
        </w:tc>
      </w:tr>
      <w:tr w:rsidR="00D65845" w:rsidRPr="001F5A5F" w14:paraId="38DF418B" w14:textId="77777777" w:rsidTr="00C6443A">
        <w:trPr>
          <w:trHeight w:hRule="exact" w:val="114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53B10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79EB0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3"/>
                <w:lang w:eastAsia="hi-IN" w:bidi="hi-IN"/>
              </w:rPr>
              <w:t>Canjica branca</w:t>
            </w: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 xml:space="preserve"> </w:t>
            </w:r>
            <w:r w:rsidRPr="001F5A5F">
              <w:rPr>
                <w:rFonts w:ascii="Times New Roman" w:hAnsi="Times New Roman" w:cs="Times New Roman"/>
              </w:rPr>
              <w:t>tipo 1, contendo 80% de grãos inteiros, preparados com matérias primas sãs, limpas, isentas de matérias terrosas, parasitos e de detritos animais ou vegetais. Rotulagem nutricional obrigatória. Pacote de 500 gramas.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FC9E4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0DE5C" w14:textId="0FADE5A6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40</w:t>
            </w:r>
          </w:p>
        </w:tc>
      </w:tr>
      <w:tr w:rsidR="00D65845" w:rsidRPr="001F5A5F" w14:paraId="2B47F08A" w14:textId="77777777" w:rsidTr="00C6443A">
        <w:trPr>
          <w:trHeight w:hRule="exact" w:val="86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24E55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3EEBD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3"/>
                <w:lang w:eastAsia="hi-IN" w:bidi="hi-IN"/>
              </w:rPr>
              <w:t xml:space="preserve">Canjiquinha de milho amarela </w:t>
            </w:r>
            <w:r w:rsidRPr="001F5A5F">
              <w:rPr>
                <w:rFonts w:ascii="Times New Roman" w:hAnsi="Times New Roman" w:cs="Times New Roman"/>
              </w:rPr>
              <w:t>a canjiquinha deverá estar isenta de matéria terrosa, de parasitos e de detritos animais ou vegetais. Rotulagem nutricional obrigatória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ABD07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26C77" w14:textId="4F71117D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40</w:t>
            </w:r>
          </w:p>
        </w:tc>
      </w:tr>
      <w:tr w:rsidR="00D65845" w:rsidRPr="001F5A5F" w14:paraId="40695923" w14:textId="77777777" w:rsidTr="00C6443A">
        <w:trPr>
          <w:trHeight w:hRule="exact" w:val="849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3B9C6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A9A07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>Coco em flocos</w:t>
            </w:r>
            <w:r w:rsidRPr="001F5A5F">
              <w:rPr>
                <w:rFonts w:ascii="Times New Roman" w:hAnsi="Times New Roman" w:cs="Times New Roman"/>
              </w:rPr>
              <w:t xml:space="preserve"> – coco em flocos, SEM ADIÇÃO DE AÇÚCARES de baixo teor de gordura, contém de 35 a 60% de lipídios, validade mínima de 6(seis) meses a contar da data de entrega do produto.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3C1C1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CF755" w14:textId="310F179B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40</w:t>
            </w:r>
          </w:p>
        </w:tc>
      </w:tr>
      <w:tr w:rsidR="00D65845" w:rsidRPr="001F5A5F" w14:paraId="197B9C17" w14:textId="77777777" w:rsidTr="00C6443A">
        <w:trPr>
          <w:trHeight w:hRule="exact" w:val="1428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D64B7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D8184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>Colorífico</w:t>
            </w:r>
            <w:r w:rsidRPr="001F5A5F">
              <w:rPr>
                <w:rFonts w:ascii="Times New Roman" w:hAnsi="Times New Roman" w:cs="Times New Roman"/>
              </w:rPr>
              <w:t xml:space="preserve"> – (Colorau) -em pó fino, homogêneo, de coloração vermelha intenso, com aspecto, cor, cheiros e sabor próprios. Isento de matérias estranho a sua espécie, acondicionado em saco plástico transparente, atóxico, resistente e hermeticamente fechado, contendo procedência e validade, pct 500g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E9845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45772" w14:textId="25C12B6F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04</w:t>
            </w:r>
          </w:p>
        </w:tc>
      </w:tr>
      <w:tr w:rsidR="00F8431A" w:rsidRPr="001F5A5F" w14:paraId="55968493" w14:textId="77777777" w:rsidTr="00C6443A">
        <w:trPr>
          <w:trHeight w:hRule="exact" w:val="96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C0472" w14:textId="77777777" w:rsidR="00F8431A" w:rsidRPr="001F5A5F" w:rsidRDefault="00F8431A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39754" w14:textId="16C08B69" w:rsidR="00F8431A" w:rsidRPr="001F5A5F" w:rsidRDefault="00F8431A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8431A">
              <w:rPr>
                <w:rFonts w:ascii="Times New Roman" w:hAnsi="Times New Roman" w:cs="Times New Roman"/>
                <w:b/>
              </w:rPr>
              <w:t xml:space="preserve">Extrato de tomate </w:t>
            </w:r>
            <w:r w:rsidRPr="00F8431A">
              <w:rPr>
                <w:rFonts w:ascii="Times New Roman" w:hAnsi="Times New Roman" w:cs="Times New Roman"/>
                <w:bCs/>
              </w:rPr>
              <w:t>– composto por ingredientes naturais, somente tomate.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8431A">
              <w:rPr>
                <w:rFonts w:ascii="Times New Roman" w:hAnsi="Times New Roman" w:cs="Times New Roman"/>
                <w:bCs/>
              </w:rPr>
              <w:t>SEM ADIÇÃO DE AÇÚCARES E SAL. Embalagem de 1,02 Kg. ALTO RENDIMENTO, ELEVADA CONSISTÊNCIA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14C8E" w14:textId="74E78E6F" w:rsidR="00F8431A" w:rsidRPr="001F5A5F" w:rsidRDefault="00F8431A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2B1AA" w14:textId="3273924E" w:rsidR="00F8431A" w:rsidRPr="001F5A5F" w:rsidRDefault="00F8431A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25</w:t>
            </w:r>
          </w:p>
        </w:tc>
      </w:tr>
      <w:tr w:rsidR="00D65845" w:rsidRPr="001F5A5F" w14:paraId="1750DE4F" w14:textId="77777777" w:rsidTr="00C6443A">
        <w:trPr>
          <w:trHeight w:hRule="exact" w:val="2696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7888D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E7C02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>Farinha de mandioca</w:t>
            </w:r>
            <w:r w:rsidRPr="001F5A5F">
              <w:rPr>
                <w:rFonts w:ascii="Times New Roman" w:hAnsi="Times New Roman" w:cs="Times New Roman"/>
              </w:rPr>
              <w:t xml:space="preserve"> torrada; crocante, grossa, isenta de sujidades, parasitas e larvas; validade mínima de 07 meses a contar da entrega, acondicionado em saco plástico, atóxico, contendo 1 kg; e suas condições deverão estar de acordo com a resolução RDC número 263 de 22/09/05 ANVISA e alterações posteriores. Deve atender às normas de rotulagem geral, nutricional e específicas no respectivo Regulamento Técnico, devendo apresentar identificação e contato do fornecedor, nome do produto, peso, prazo de validade, informações nutricionais.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8636C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AE21B" w14:textId="4D0790EF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20</w:t>
            </w:r>
          </w:p>
        </w:tc>
      </w:tr>
      <w:tr w:rsidR="00D65845" w:rsidRPr="001F5A5F" w14:paraId="710A8299" w14:textId="77777777" w:rsidTr="00C6443A">
        <w:trPr>
          <w:trHeight w:hRule="exact" w:val="2154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D4588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13B29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>Farinha de milho</w:t>
            </w:r>
            <w:r w:rsidRPr="001F5A5F">
              <w:rPr>
                <w:rFonts w:ascii="Times New Roman" w:hAnsi="Times New Roman" w:cs="Times New Roman"/>
              </w:rPr>
              <w:t xml:space="preserve"> amarela, produto obtido pela ligeira torração do grão de milho, desgerminado ou não, previamente macerado socado e peneirado, deverão ser fabricadas a partir de matérias primas sãs e limpas isentas de matérias terrosas e parasitos. Não poderão estar úmidas ou rançosas, com umidade máxima de 14%p/p, com acidez máxima de 2%p/p, com no mínimo de 6%p/p de proteína. Pacote de 500g.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77C0C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E9E45" w14:textId="0D346DEE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</w:t>
            </w:r>
          </w:p>
        </w:tc>
      </w:tr>
      <w:tr w:rsidR="00D65845" w:rsidRPr="001F5A5F" w14:paraId="7D73112A" w14:textId="77777777" w:rsidTr="00C6443A">
        <w:trPr>
          <w:trHeight w:hRule="exact" w:val="113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3032A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0D5C52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 xml:space="preserve">Feijão </w:t>
            </w:r>
            <w:r w:rsidRPr="001F5A5F">
              <w:rPr>
                <w:rFonts w:ascii="Times New Roman" w:hAnsi="Times New Roman" w:cs="Times New Roman"/>
              </w:rPr>
              <w:t>- Carioquinha, classe cores, tipo 1, embalagem contendo 1 Kg, com identificação do produto, marca do fabricante, prazo de validade e peso liquido. O produto deverá ter registro no Ministério da Agricultura e/ou Ministério da Saúde.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B6538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6EE5C" w14:textId="22C023F8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40</w:t>
            </w:r>
          </w:p>
        </w:tc>
      </w:tr>
      <w:tr w:rsidR="00D65845" w:rsidRPr="001F5A5F" w14:paraId="73875DF2" w14:textId="77777777" w:rsidTr="00C6443A">
        <w:trPr>
          <w:trHeight w:hRule="exact" w:val="881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F56A9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6C7AD2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 xml:space="preserve">Louro em folhas - </w:t>
            </w:r>
            <w:r w:rsidRPr="001F5A5F">
              <w:rPr>
                <w:rFonts w:ascii="Times New Roman" w:hAnsi="Times New Roman" w:cs="Times New Roman"/>
              </w:rPr>
              <w:t>É usada como aromatizante no tempero de carnes e marinados. Usado para chás e temperar preparações. Embalagem 5g.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09392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A143E" w14:textId="12A4AEB3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06</w:t>
            </w:r>
          </w:p>
        </w:tc>
      </w:tr>
      <w:tr w:rsidR="00D65845" w:rsidRPr="001F5A5F" w14:paraId="0257DB64" w14:textId="77777777" w:rsidTr="00C6443A">
        <w:trPr>
          <w:trHeight w:hRule="exact" w:val="99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BFB6F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59A82A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>Macarrão</w:t>
            </w:r>
            <w:r w:rsidRPr="001F5A5F">
              <w:rPr>
                <w:rFonts w:ascii="Times New Roman" w:hAnsi="Times New Roman" w:cs="Times New Roman"/>
              </w:rPr>
              <w:t xml:space="preserve"> espaguete, a base de farinha, com ovos, embalagem contendo 500g, com identificação do produto, marca do fabricante, prazo de validade e peso liquido.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411A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F673A" w14:textId="18E93891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25</w:t>
            </w:r>
          </w:p>
        </w:tc>
      </w:tr>
      <w:tr w:rsidR="00D65845" w:rsidRPr="001F5A5F" w14:paraId="31469DB3" w14:textId="77777777" w:rsidTr="00C6443A">
        <w:trPr>
          <w:trHeight w:hRule="exact" w:val="85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6D393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BF6806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>Milho de pipoca</w:t>
            </w:r>
            <w:r w:rsidRPr="001F5A5F">
              <w:rPr>
                <w:rFonts w:ascii="Times New Roman" w:hAnsi="Times New Roman" w:cs="Times New Roman"/>
              </w:rPr>
              <w:t xml:space="preserve"> tipo 1, preparados com matérias primas sãs, limpas, isentas de matérias terrosas e parasitos e de detritos animais ou vegetais com no máximo de 15% de umidade - emb. 500g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67BCD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86E91" w14:textId="234D5B9A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50</w:t>
            </w:r>
          </w:p>
        </w:tc>
      </w:tr>
      <w:tr w:rsidR="00D65845" w:rsidRPr="001F5A5F" w14:paraId="3C8BB48F" w14:textId="77777777" w:rsidTr="00C6443A">
        <w:trPr>
          <w:trHeight w:hRule="exact" w:val="85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C9A97" w14:textId="77777777" w:rsidR="00D65845" w:rsidRPr="00F8431A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638665" w14:textId="3E682927" w:rsidR="00D65845" w:rsidRPr="00F8431A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8431A">
              <w:rPr>
                <w:rFonts w:ascii="Times New Roman" w:hAnsi="Times New Roman" w:cs="Times New Roman"/>
                <w:b/>
              </w:rPr>
              <w:t>Milho verde</w:t>
            </w:r>
            <w:r w:rsidRPr="00F8431A">
              <w:rPr>
                <w:rFonts w:ascii="Times New Roman" w:hAnsi="Times New Roman" w:cs="Times New Roman"/>
              </w:rPr>
              <w:t xml:space="preserve"> grãos macios em conserva, embalagem contendo 1,7 kg gramas, com identificação do produto, marca do fabricante, data de fabricação e prazo de validade.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7AE20" w14:textId="77777777" w:rsidR="00D65845" w:rsidRPr="00F8431A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F8431A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FEEDF" w14:textId="6819232D" w:rsidR="00D65845" w:rsidRPr="00F8431A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F8431A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10</w:t>
            </w:r>
          </w:p>
        </w:tc>
      </w:tr>
      <w:tr w:rsidR="00D65845" w:rsidRPr="001F5A5F" w14:paraId="1C197F7A" w14:textId="77777777" w:rsidTr="00C6443A">
        <w:trPr>
          <w:trHeight w:hRule="exact" w:val="57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DB436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B73815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>Óleo de soja</w:t>
            </w:r>
            <w:r w:rsidRPr="001F5A5F">
              <w:rPr>
                <w:rFonts w:ascii="Times New Roman" w:hAnsi="Times New Roman" w:cs="Times New Roman"/>
              </w:rPr>
              <w:t xml:space="preserve"> contendo 900 ml, com identificação do produto, marca do fabricante, data de fabricação e prazo de validade.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F6DDE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6E199" w14:textId="316E7121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12</w:t>
            </w:r>
          </w:p>
        </w:tc>
      </w:tr>
      <w:tr w:rsidR="00D65845" w:rsidRPr="001F5A5F" w14:paraId="7A119041" w14:textId="77777777" w:rsidTr="00C6443A">
        <w:trPr>
          <w:trHeight w:hRule="exact" w:val="394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6FFA1F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DB2D5B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>Rapadura</w:t>
            </w:r>
            <w:r w:rsidRPr="001F5A5F">
              <w:rPr>
                <w:rFonts w:ascii="Times New Roman" w:hAnsi="Times New Roman" w:cs="Times New Roman"/>
              </w:rPr>
              <w:t xml:space="preserve"> de cana de açúcar natural de 1ª qualidade barra de 500g.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6801CE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A1E83" w14:textId="29D17292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80</w:t>
            </w:r>
          </w:p>
        </w:tc>
      </w:tr>
      <w:tr w:rsidR="00D65845" w:rsidRPr="001F5A5F" w14:paraId="0EB99892" w14:textId="77777777" w:rsidTr="00C6443A">
        <w:trPr>
          <w:trHeight w:hRule="exact" w:val="432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819CF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62C7FC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>Sal</w:t>
            </w:r>
            <w:r w:rsidRPr="001F5A5F">
              <w:rPr>
                <w:rFonts w:ascii="Times New Roman" w:hAnsi="Times New Roman" w:cs="Times New Roman"/>
              </w:rPr>
              <w:t xml:space="preserve"> refinado de boa qualidade pt 1 kg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EC159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C5305" w14:textId="4942263C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</w:t>
            </w:r>
          </w:p>
        </w:tc>
      </w:tr>
      <w:tr w:rsidR="00D65845" w:rsidRPr="001F5A5F" w14:paraId="370219BD" w14:textId="77777777" w:rsidTr="00C6443A">
        <w:trPr>
          <w:trHeight w:hRule="exact" w:val="87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EE3E6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198D47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>Suco de uva</w:t>
            </w:r>
            <w:r w:rsidRPr="001F5A5F">
              <w:rPr>
                <w:rFonts w:ascii="Times New Roman" w:hAnsi="Times New Roman" w:cs="Times New Roman"/>
                <w:bCs/>
              </w:rPr>
              <w:t xml:space="preserve"> integral – sem adição de açúcares, </w:t>
            </w:r>
            <w:r w:rsidRPr="00C6443A">
              <w:rPr>
                <w:rFonts w:ascii="Times New Roman" w:hAnsi="Times New Roman" w:cs="Times New Roman"/>
                <w:bCs/>
              </w:rPr>
              <w:t>sem conservantes e 100% fruta. Semelhantes as marcas Aliança, Uva só, casa madeira. Embalagem 1litro.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4DA268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C24F2" w14:textId="2A8E4AEB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120</w:t>
            </w:r>
          </w:p>
        </w:tc>
      </w:tr>
      <w:tr w:rsidR="00D65845" w:rsidRPr="001F5A5F" w14:paraId="5371B4EF" w14:textId="77777777" w:rsidTr="00C6443A">
        <w:trPr>
          <w:trHeight w:hRule="exact" w:val="979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2443B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208869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5A5F">
              <w:rPr>
                <w:rFonts w:ascii="Times New Roman" w:hAnsi="Times New Roman" w:cs="Times New Roman"/>
                <w:b/>
              </w:rPr>
              <w:t xml:space="preserve">Uva Passa - </w:t>
            </w:r>
            <w:r w:rsidRPr="001F5A5F">
              <w:rPr>
                <w:rFonts w:ascii="Times New Roman" w:hAnsi="Times New Roman" w:cs="Times New Roman"/>
              </w:rPr>
              <w:t>uva passa desidratada, preta, sem semente, livre de fungos, embalagem hermeticamente fechada e rotulada conforme legislação vigente, pacote contendo 200g.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E2372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2BDA2" w14:textId="2FDCECEB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20</w:t>
            </w:r>
          </w:p>
        </w:tc>
      </w:tr>
      <w:tr w:rsidR="00D65845" w:rsidRPr="001F5A5F" w14:paraId="5E7C24A7" w14:textId="77777777" w:rsidTr="00C6443A">
        <w:trPr>
          <w:trHeight w:hRule="exact" w:val="212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720CC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F20221" w14:textId="77777777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1F5A5F">
              <w:rPr>
                <w:rFonts w:ascii="Times New Roman" w:hAnsi="Times New Roman" w:cs="Times New Roman"/>
                <w:b/>
                <w:bCs/>
              </w:rPr>
              <w:t>Vinagre de álcool</w:t>
            </w:r>
            <w:r w:rsidRPr="001F5A5F">
              <w:rPr>
                <w:rFonts w:ascii="Times New Roman" w:hAnsi="Times New Roman" w:cs="Times New Roman"/>
              </w:rPr>
              <w:t xml:space="preserve"> estar isento de sujidade, microrganismos patogênicos e outras impurezas capazes de provocar alterações do alimento ou que indiquem emprego de uma tecnologia inadequada, conter uma acidez volátil mínima de 4 (quatro) gramas em 100ml (cem mililitros), expressa em ácido acético e sua graduação alcoólica não poderá exceder a 1º G.L. Embalagem de no mínimo 750 ml.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8ABE4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72612" w14:textId="4BF7DA9F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10</w:t>
            </w:r>
          </w:p>
        </w:tc>
      </w:tr>
      <w:tr w:rsidR="00D65845" w:rsidRPr="001F5A5F" w14:paraId="65E3A722" w14:textId="77777777" w:rsidTr="00C6443A">
        <w:trPr>
          <w:trHeight w:hRule="exact" w:val="412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709A3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59A36E" w14:textId="083BA7FA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4553D1">
              <w:rPr>
                <w:rFonts w:ascii="Times New Roman" w:hAnsi="Times New Roman" w:cs="Times New Roman"/>
                <w:b/>
                <w:bCs/>
              </w:rPr>
              <w:t xml:space="preserve">BALA </w:t>
            </w:r>
            <w:r w:rsidRPr="001F5A5F">
              <w:rPr>
                <w:rFonts w:ascii="Times New Roman" w:hAnsi="Times New Roman" w:cs="Times New Roman"/>
              </w:rPr>
              <w:t>mastigável sabores sortidos pacote de 600 gramas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F9E69" w14:textId="0BF2B560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Pacote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CE7C2" w14:textId="0B246602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100</w:t>
            </w:r>
          </w:p>
        </w:tc>
      </w:tr>
      <w:tr w:rsidR="00D65845" w:rsidRPr="001F5A5F" w14:paraId="149DBA28" w14:textId="77777777" w:rsidTr="00C6443A">
        <w:trPr>
          <w:trHeight w:hRule="exact" w:val="57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FC340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4270C6" w14:textId="2D1674F6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4553D1">
              <w:rPr>
                <w:rFonts w:ascii="Times New Roman" w:hAnsi="Times New Roman" w:cs="Times New Roman"/>
                <w:b/>
                <w:bCs/>
              </w:rPr>
              <w:t>BOMBOM DE CHOCOLATE</w:t>
            </w:r>
            <w:r w:rsidRPr="001F5A5F">
              <w:rPr>
                <w:rFonts w:ascii="Times New Roman" w:hAnsi="Times New Roman" w:cs="Times New Roman"/>
              </w:rPr>
              <w:t>. PACOTE com no mínimo 1 Kg Referências: Sonho de Valsa, Ouro Branco, Serenata de Amor.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D45CE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BBC8F" w14:textId="1129933C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100</w:t>
            </w:r>
          </w:p>
        </w:tc>
      </w:tr>
      <w:tr w:rsidR="00D65845" w:rsidRPr="001F5A5F" w14:paraId="3FAB3EC7" w14:textId="77777777" w:rsidTr="00C6443A">
        <w:trPr>
          <w:trHeight w:hRule="exact" w:val="57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B3BEB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36605E" w14:textId="7807A7C0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4553D1">
              <w:rPr>
                <w:rFonts w:ascii="Times New Roman" w:hAnsi="Times New Roman" w:cs="Times New Roman"/>
                <w:b/>
                <w:bCs/>
              </w:rPr>
              <w:t>PAÇOQUINHA</w:t>
            </w:r>
            <w:r w:rsidRPr="001F5A5F">
              <w:rPr>
                <w:rFonts w:ascii="Times New Roman" w:hAnsi="Times New Roman" w:cs="Times New Roman"/>
              </w:rPr>
              <w:t xml:space="preserve"> de amendoim - embalagem com 50 unidades/ 900 gramas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1BC042" w14:textId="7777777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AB60BE" w14:textId="0265328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50</w:t>
            </w:r>
          </w:p>
        </w:tc>
      </w:tr>
      <w:tr w:rsidR="00D65845" w:rsidRPr="001F5A5F" w14:paraId="15C94D98" w14:textId="77777777" w:rsidTr="00C6443A">
        <w:trPr>
          <w:trHeight w:hRule="exact" w:val="57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C395B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D12F20" w14:textId="0B1F6512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4553D1">
              <w:rPr>
                <w:rFonts w:ascii="Times New Roman" w:hAnsi="Times New Roman" w:cs="Times New Roman"/>
                <w:b/>
                <w:bCs/>
              </w:rPr>
              <w:t>Pirulito</w:t>
            </w:r>
            <w:r w:rsidRPr="001F5A5F">
              <w:rPr>
                <w:rFonts w:ascii="Times New Roman" w:hAnsi="Times New Roman" w:cs="Times New Roman"/>
              </w:rPr>
              <w:t xml:space="preserve"> mastigável, sabor iogurte- pacote com 50 unidades/ 540 gramas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9BB03" w14:textId="274D5305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Pacote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3A82" w14:textId="368A8E57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100</w:t>
            </w:r>
          </w:p>
        </w:tc>
      </w:tr>
      <w:tr w:rsidR="00D65845" w:rsidRPr="001F5A5F" w14:paraId="25790072" w14:textId="77777777" w:rsidTr="00C6443A">
        <w:trPr>
          <w:trHeight w:hRule="exact" w:val="43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07A9C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FCAF5A" w14:textId="69F982AD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4553D1">
              <w:rPr>
                <w:rFonts w:ascii="Times New Roman" w:hAnsi="Times New Roman" w:cs="Times New Roman"/>
                <w:b/>
                <w:bCs/>
              </w:rPr>
              <w:t>Bebida láctea</w:t>
            </w:r>
            <w:r w:rsidRPr="001F5A5F">
              <w:rPr>
                <w:rFonts w:ascii="Times New Roman" w:hAnsi="Times New Roman" w:cs="Times New Roman"/>
              </w:rPr>
              <w:t xml:space="preserve"> UHT sabor chocolate embalagem de 200 ml.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FF320" w14:textId="3E8305A3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EEDE3" w14:textId="597968BF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600</w:t>
            </w:r>
          </w:p>
        </w:tc>
      </w:tr>
      <w:tr w:rsidR="00D65845" w:rsidRPr="001F5A5F" w14:paraId="0A4A9573" w14:textId="77777777" w:rsidTr="00C6443A">
        <w:trPr>
          <w:trHeight w:hRule="exact" w:val="468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38754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CB6CF9" w14:textId="71FAA776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4553D1">
              <w:rPr>
                <w:rFonts w:ascii="Times New Roman" w:hAnsi="Times New Roman" w:cs="Times New Roman"/>
                <w:b/>
                <w:bCs/>
              </w:rPr>
              <w:t>Suco de frutas</w:t>
            </w:r>
            <w:r w:rsidRPr="001F5A5F">
              <w:rPr>
                <w:rFonts w:ascii="Times New Roman" w:hAnsi="Times New Roman" w:cs="Times New Roman"/>
              </w:rPr>
              <w:t xml:space="preserve"> embalagem de 200 ml, sabores variados.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203C8F" w14:textId="44C4222A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02B50" w14:textId="28A723DC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1.200</w:t>
            </w:r>
          </w:p>
        </w:tc>
      </w:tr>
      <w:tr w:rsidR="00D65845" w:rsidRPr="001F5A5F" w14:paraId="5A54199F" w14:textId="77777777" w:rsidTr="00C6443A">
        <w:trPr>
          <w:trHeight w:hRule="exact" w:val="448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5A7B8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F0259E" w14:textId="4EBE3D96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4553D1">
              <w:rPr>
                <w:rFonts w:ascii="Times New Roman" w:hAnsi="Times New Roman" w:cs="Times New Roman"/>
                <w:b/>
                <w:bCs/>
              </w:rPr>
              <w:t>Bolacha recheada</w:t>
            </w:r>
            <w:r w:rsidRPr="001F5A5F">
              <w:rPr>
                <w:rFonts w:ascii="Times New Roman" w:hAnsi="Times New Roman" w:cs="Times New Roman"/>
              </w:rPr>
              <w:t xml:space="preserve"> sabor chocolate, embalagem de 130 gramas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00E43" w14:textId="0F0E3DF3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027CF" w14:textId="359FBDC6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720</w:t>
            </w:r>
          </w:p>
        </w:tc>
      </w:tr>
      <w:tr w:rsidR="00D65845" w:rsidRPr="001F5A5F" w14:paraId="2D4AAADE" w14:textId="77777777" w:rsidTr="00C6443A">
        <w:trPr>
          <w:trHeight w:hRule="exact" w:val="442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D4223F" w14:textId="77777777" w:rsidR="00D65845" w:rsidRPr="001F5A5F" w:rsidRDefault="00D65845" w:rsidP="00C6443A">
            <w:pPr>
              <w:pStyle w:val="PargrafodaLista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pt-B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328FE4" w14:textId="4B84E1F4" w:rsidR="00D65845" w:rsidRPr="001F5A5F" w:rsidRDefault="00D65845" w:rsidP="00C6443A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4553D1">
              <w:rPr>
                <w:rFonts w:ascii="Times New Roman" w:hAnsi="Times New Roman" w:cs="Times New Roman"/>
                <w:b/>
                <w:bCs/>
              </w:rPr>
              <w:t>PIPOCA DOCE</w:t>
            </w:r>
            <w:r w:rsidRPr="001F5A5F">
              <w:rPr>
                <w:rFonts w:ascii="Times New Roman" w:hAnsi="Times New Roman" w:cs="Times New Roman"/>
              </w:rPr>
              <w:t>, super crocante 100% natural - 80 gramas.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72932" w14:textId="5786F5AF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4374F" w14:textId="4B801EE0" w:rsidR="00D65845" w:rsidRPr="001F5A5F" w:rsidRDefault="00D65845" w:rsidP="00C6443A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</w:pPr>
            <w:r w:rsidRPr="001F5A5F">
              <w:rPr>
                <w:rFonts w:ascii="Times New Roman" w:eastAsia="SimSun" w:hAnsi="Times New Roman" w:cs="Times New Roman"/>
                <w:color w:val="000000" w:themeColor="text1"/>
                <w:kern w:val="3"/>
                <w:lang w:eastAsia="hi-IN" w:bidi="hi-IN"/>
              </w:rPr>
              <w:t>1.200</w:t>
            </w:r>
          </w:p>
        </w:tc>
      </w:tr>
    </w:tbl>
    <w:p w14:paraId="10E66844" w14:textId="77777777" w:rsidR="00C6443A" w:rsidRDefault="00C6443A" w:rsidP="00C6443A">
      <w:pPr>
        <w:pStyle w:val="Textbody"/>
        <w:spacing w:after="0"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211E6012" w14:textId="77777777" w:rsidR="00DD1F32" w:rsidRPr="00D237EB" w:rsidRDefault="00DD1F32" w:rsidP="00C6443A">
      <w:pPr>
        <w:pStyle w:val="Textbody"/>
        <w:spacing w:after="0"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tbl>
      <w:tblPr>
        <w:tblW w:w="52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5"/>
      </w:tblGrid>
      <w:tr w:rsidR="00C6443A" w:rsidRPr="00D237EB" w14:paraId="536D0A08" w14:textId="77777777" w:rsidTr="0070708C">
        <w:trPr>
          <w:trHeight w:hRule="exact" w:val="45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723AC38E" w14:textId="77777777" w:rsidR="00C6443A" w:rsidRPr="0096203E" w:rsidRDefault="00C6443A" w:rsidP="0070708C">
            <w:pPr>
              <w:pStyle w:val="Standard"/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6203E">
              <w:rPr>
                <w:b/>
                <w:bCs/>
                <w:color w:val="000000"/>
                <w:sz w:val="22"/>
                <w:szCs w:val="22"/>
              </w:rPr>
              <w:t>3 – FONTE DE RECURSOS</w:t>
            </w:r>
          </w:p>
        </w:tc>
      </w:tr>
      <w:tr w:rsidR="00C6443A" w:rsidRPr="00D237EB" w14:paraId="2C9D4EE2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1926C108" w14:textId="40BCBB13" w:rsidR="00C6443A" w:rsidRPr="00D237EB" w:rsidRDefault="00C6443A" w:rsidP="0070708C">
            <w:pPr>
              <w:spacing w:before="1" w:after="0"/>
              <w:jc w:val="both"/>
              <w:rPr>
                <w:rFonts w:ascii="Times New Roman" w:hAnsi="Times New Roman"/>
              </w:rPr>
            </w:pPr>
            <w:r w:rsidRPr="00D237EB">
              <w:rPr>
                <w:rFonts w:ascii="Times New Roman" w:hAnsi="Times New Roman"/>
              </w:rPr>
              <w:t xml:space="preserve">Recurso:  </w:t>
            </w:r>
            <w:r w:rsidRPr="00517141">
              <w:rPr>
                <w:rFonts w:ascii="Times New Roman" w:eastAsia="MS Mincho" w:hAnsi="Times New Roman" w:cs="Times New Roman"/>
              </w:rPr>
              <w:t>X</w:t>
            </w:r>
            <w:r w:rsidRPr="00D237EB">
              <w:rPr>
                <w:rFonts w:ascii="Times New Roman" w:hAnsi="Times New Roman"/>
              </w:rPr>
              <w:t xml:space="preserve"> Municipal     </w:t>
            </w:r>
            <w:r w:rsidRPr="00D237EB">
              <w:rPr>
                <w:rFonts w:ascii="MS Mincho" w:eastAsia="MS Mincho" w:hAnsi="MS Mincho" w:cs="MS Mincho" w:hint="eastAsia"/>
              </w:rPr>
              <w:t>☐</w:t>
            </w:r>
            <w:r w:rsidRPr="00D237EB">
              <w:rPr>
                <w:rFonts w:ascii="Times New Roman" w:hAnsi="Times New Roman"/>
              </w:rPr>
              <w:t xml:space="preserve"> Estadual      </w:t>
            </w:r>
            <w:r w:rsidRPr="00517141">
              <w:rPr>
                <w:rFonts w:ascii="Times New Roman" w:eastAsia="MS Mincho" w:hAnsi="Times New Roman" w:cs="Times New Roman"/>
              </w:rPr>
              <w:t>X</w:t>
            </w:r>
            <w:r>
              <w:rPr>
                <w:rFonts w:ascii="Times New Roman" w:eastAsia="MS Mincho" w:hAnsi="Times New Roman" w:cs="Times New Roman"/>
              </w:rPr>
              <w:t xml:space="preserve"> </w:t>
            </w:r>
            <w:r w:rsidRPr="00D237EB">
              <w:rPr>
                <w:rFonts w:ascii="Times New Roman" w:hAnsi="Times New Roman"/>
              </w:rPr>
              <w:t>Federal</w:t>
            </w:r>
          </w:p>
          <w:p w14:paraId="7EC80780" w14:textId="77777777" w:rsidR="00C6443A" w:rsidRDefault="00C6443A" w:rsidP="0070708C">
            <w:pPr>
              <w:spacing w:before="1" w:after="0"/>
              <w:jc w:val="both"/>
              <w:rPr>
                <w:rFonts w:ascii="Times New Roman" w:hAnsi="Times New Roman"/>
              </w:rPr>
            </w:pPr>
            <w:r w:rsidRPr="00D237EB">
              <w:rPr>
                <w:rFonts w:ascii="Times New Roman" w:hAnsi="Times New Roman"/>
              </w:rPr>
              <w:t xml:space="preserve">Categoria Econômica: </w:t>
            </w:r>
            <w:r w:rsidRPr="00517141">
              <w:rPr>
                <w:rFonts w:ascii="Times New Roman" w:eastAsia="MS Mincho" w:hAnsi="Times New Roman" w:cs="Times New Roman"/>
              </w:rPr>
              <w:t>X</w:t>
            </w:r>
            <w:r w:rsidRPr="00D237EB">
              <w:rPr>
                <w:rFonts w:ascii="Times New Roman" w:eastAsia="MS Gothic" w:hAnsi="Times New Roman"/>
                <w:b/>
              </w:rPr>
              <w:t xml:space="preserve"> </w:t>
            </w:r>
            <w:r w:rsidRPr="00D237EB">
              <w:rPr>
                <w:rFonts w:ascii="Times New Roman" w:hAnsi="Times New Roman"/>
              </w:rPr>
              <w:t xml:space="preserve">Corrente/Custeio  </w:t>
            </w:r>
            <w:r>
              <w:rPr>
                <w:rFonts w:ascii="Times New Roman" w:hAnsi="Times New Roman"/>
              </w:rPr>
              <w:t xml:space="preserve"> </w:t>
            </w:r>
            <w:r w:rsidRPr="00D237EB">
              <w:rPr>
                <w:rFonts w:ascii="MS Mincho" w:eastAsia="MS Mincho" w:hAnsi="MS Mincho" w:cs="MS Mincho" w:hint="eastAsia"/>
              </w:rPr>
              <w:t>☐</w:t>
            </w:r>
            <w:r w:rsidRPr="00D237EB">
              <w:rPr>
                <w:rFonts w:ascii="Times New Roman" w:hAnsi="Times New Roman"/>
              </w:rPr>
              <w:t xml:space="preserve"> Capital/Investimento</w:t>
            </w:r>
          </w:p>
          <w:p w14:paraId="5AD4B129" w14:textId="77777777" w:rsidR="00C6443A" w:rsidRPr="00065907" w:rsidRDefault="00C6443A" w:rsidP="0070708C">
            <w:pPr>
              <w:spacing w:before="1" w:after="0"/>
              <w:jc w:val="both"/>
              <w:rPr>
                <w:rFonts w:ascii="Times New Roman" w:hAnsi="Times New Roman"/>
              </w:rPr>
            </w:pPr>
            <w:bookmarkStart w:id="0" w:name="_Hlk188522395"/>
            <w:r w:rsidRPr="00377A79">
              <w:rPr>
                <w:rFonts w:ascii="Times New Roman" w:hAnsi="Times New Roman"/>
              </w:rPr>
              <w:t>Dotação</w:t>
            </w:r>
            <w:bookmarkEnd w:id="0"/>
            <w:r>
              <w:rPr>
                <w:rFonts w:ascii="Times New Roman" w:hAnsi="Times New Roman"/>
              </w:rPr>
              <w:t xml:space="preserve"> orçamentária conforme Termo de Referência,</w:t>
            </w:r>
          </w:p>
        </w:tc>
      </w:tr>
      <w:tr w:rsidR="00C6443A" w:rsidRPr="00D237EB" w14:paraId="43102EE4" w14:textId="77777777" w:rsidTr="0070708C">
        <w:trPr>
          <w:trHeight w:hRule="exact" w:val="454"/>
          <w:jc w:val="center"/>
        </w:trPr>
        <w:tc>
          <w:tcPr>
            <w:tcW w:w="5000" w:type="pct"/>
            <w:shd w:val="clear" w:color="auto" w:fill="F2F2F2"/>
            <w:vAlign w:val="center"/>
          </w:tcPr>
          <w:p w14:paraId="29E7F78A" w14:textId="77777777" w:rsidR="00C6443A" w:rsidRPr="0096203E" w:rsidRDefault="00C6443A" w:rsidP="0070708C">
            <w:pPr>
              <w:pStyle w:val="Standard"/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6203E">
              <w:rPr>
                <w:b/>
                <w:bCs/>
                <w:color w:val="000000"/>
                <w:sz w:val="22"/>
                <w:szCs w:val="22"/>
              </w:rPr>
              <w:t>4 – OBSERVAÇÕES GERAIS</w:t>
            </w:r>
          </w:p>
        </w:tc>
      </w:tr>
      <w:tr w:rsidR="00C6443A" w:rsidRPr="00D237EB" w14:paraId="621B1CAE" w14:textId="77777777" w:rsidTr="0070708C">
        <w:trPr>
          <w:trHeight w:val="701"/>
          <w:jc w:val="center"/>
        </w:trPr>
        <w:tc>
          <w:tcPr>
            <w:tcW w:w="5000" w:type="pct"/>
            <w:shd w:val="clear" w:color="auto" w:fill="auto"/>
          </w:tcPr>
          <w:p w14:paraId="5EE3BEC9" w14:textId="77777777" w:rsidR="00C6443A" w:rsidRPr="003A1205" w:rsidRDefault="00C6443A" w:rsidP="00DD1F32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sz w:val="22"/>
                <w:szCs w:val="22"/>
              </w:rPr>
            </w:pPr>
            <w:bookmarkStart w:id="1" w:name="_Hlk188863863"/>
            <w:r w:rsidRPr="00F62E17">
              <w:rPr>
                <w:b/>
                <w:color w:val="000000"/>
                <w:sz w:val="22"/>
                <w:szCs w:val="22"/>
              </w:rPr>
              <w:t>Prazo de entrega</w:t>
            </w:r>
            <w:bookmarkEnd w:id="1"/>
            <w:r w:rsidRPr="00F62E17">
              <w:rPr>
                <w:b/>
                <w:color w:val="000000"/>
                <w:sz w:val="22"/>
                <w:szCs w:val="22"/>
              </w:rPr>
              <w:t xml:space="preserve">: </w:t>
            </w:r>
            <w:r w:rsidRPr="00065907">
              <w:rPr>
                <w:sz w:val="22"/>
                <w:szCs w:val="22"/>
              </w:rPr>
              <w:t xml:space="preserve">O prazo para entrega é de </w:t>
            </w:r>
            <w:r>
              <w:rPr>
                <w:sz w:val="22"/>
                <w:szCs w:val="22"/>
              </w:rPr>
              <w:t xml:space="preserve">até </w:t>
            </w:r>
            <w:r w:rsidRPr="00065907">
              <w:rPr>
                <w:sz w:val="22"/>
                <w:szCs w:val="22"/>
              </w:rPr>
              <w:t>07</w:t>
            </w:r>
            <w:r>
              <w:rPr>
                <w:sz w:val="22"/>
                <w:szCs w:val="22"/>
              </w:rPr>
              <w:t xml:space="preserve"> </w:t>
            </w:r>
            <w:r w:rsidRPr="00065907">
              <w:rPr>
                <w:sz w:val="22"/>
                <w:szCs w:val="22"/>
              </w:rPr>
              <w:t xml:space="preserve">(sete) dias corridos após a emissão da </w:t>
            </w:r>
            <w:r>
              <w:rPr>
                <w:sz w:val="22"/>
                <w:szCs w:val="22"/>
              </w:rPr>
              <w:t>solicit</w:t>
            </w:r>
            <w:r w:rsidRPr="00065907">
              <w:rPr>
                <w:sz w:val="22"/>
                <w:szCs w:val="22"/>
              </w:rPr>
              <w:t>ação de fornecimento e envio ao respectivo fornecedor, respeitando quando necessário os cronogramas com as datas, quantidades e formas de envio para cada instituição</w:t>
            </w:r>
            <w:r>
              <w:rPr>
                <w:sz w:val="22"/>
                <w:szCs w:val="22"/>
              </w:rPr>
              <w:t>.</w:t>
            </w:r>
          </w:p>
        </w:tc>
      </w:tr>
      <w:tr w:rsidR="00C6443A" w:rsidRPr="00D237EB" w14:paraId="2ECBB418" w14:textId="77777777" w:rsidTr="0070708C">
        <w:trPr>
          <w:trHeight w:val="767"/>
          <w:jc w:val="center"/>
        </w:trPr>
        <w:tc>
          <w:tcPr>
            <w:tcW w:w="5000" w:type="pct"/>
            <w:shd w:val="clear" w:color="auto" w:fill="auto"/>
          </w:tcPr>
          <w:p w14:paraId="45281C1F" w14:textId="2D4D72B8" w:rsidR="00C6443A" w:rsidRPr="00F00BB9" w:rsidRDefault="00C6443A" w:rsidP="00DD1F32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Local(is) e horário(s</w:t>
            </w:r>
            <w:r w:rsidRPr="0096203E">
              <w:rPr>
                <w:b/>
                <w:color w:val="000000"/>
                <w:sz w:val="22"/>
                <w:szCs w:val="22"/>
              </w:rPr>
              <w:t>) de entrega:</w:t>
            </w:r>
            <w:r w:rsidRPr="0096203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CRAS:</w:t>
            </w:r>
            <w:r>
              <w:t xml:space="preserve"> </w:t>
            </w:r>
            <w:r w:rsidRPr="00C6443A">
              <w:rPr>
                <w:color w:val="000000"/>
                <w:sz w:val="22"/>
                <w:szCs w:val="22"/>
              </w:rPr>
              <w:t>Rua Waldemar Ferreira de Morais</w:t>
            </w:r>
            <w:r>
              <w:rPr>
                <w:color w:val="000000"/>
                <w:sz w:val="22"/>
                <w:szCs w:val="22"/>
              </w:rPr>
              <w:t>,</w:t>
            </w:r>
            <w:r w:rsidRPr="00C6443A">
              <w:rPr>
                <w:color w:val="000000"/>
                <w:sz w:val="22"/>
                <w:szCs w:val="22"/>
              </w:rPr>
              <w:t xml:space="preserve"> n° 58 Bairro Liberdade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6203E">
              <w:rPr>
                <w:color w:val="000000"/>
                <w:sz w:val="22"/>
                <w:szCs w:val="22"/>
              </w:rPr>
              <w:t>– Itaguara/MG. C</w:t>
            </w:r>
            <w:r>
              <w:rPr>
                <w:color w:val="000000"/>
                <w:sz w:val="22"/>
                <w:szCs w:val="22"/>
              </w:rPr>
              <w:t>REAS</w:t>
            </w:r>
            <w:r w:rsidRPr="0096203E">
              <w:rPr>
                <w:color w:val="000000"/>
                <w:sz w:val="22"/>
                <w:szCs w:val="22"/>
              </w:rPr>
              <w:t xml:space="preserve">: </w:t>
            </w:r>
            <w:r w:rsidRPr="00C6443A">
              <w:rPr>
                <w:color w:val="000000"/>
                <w:sz w:val="22"/>
                <w:szCs w:val="22"/>
              </w:rPr>
              <w:t>Rua Francisco Hilário</w:t>
            </w:r>
            <w:r>
              <w:rPr>
                <w:color w:val="000000"/>
                <w:sz w:val="22"/>
                <w:szCs w:val="22"/>
              </w:rPr>
              <w:t>, nº</w:t>
            </w:r>
            <w:r w:rsidRPr="00C6443A">
              <w:rPr>
                <w:color w:val="000000"/>
                <w:sz w:val="22"/>
                <w:szCs w:val="22"/>
              </w:rPr>
              <w:t xml:space="preserve"> 27 </w:t>
            </w:r>
            <w:r w:rsidRPr="0096203E">
              <w:rPr>
                <w:color w:val="000000"/>
                <w:sz w:val="22"/>
                <w:szCs w:val="22"/>
              </w:rPr>
              <w:t>- Centro – Itaguara/MG.</w:t>
            </w:r>
            <w:r w:rsidRPr="0096203E">
              <w:rPr>
                <w:sz w:val="22"/>
                <w:szCs w:val="22"/>
              </w:rPr>
              <w:t xml:space="preserve"> </w:t>
            </w:r>
            <w:r w:rsidR="00DD1F32">
              <w:rPr>
                <w:sz w:val="22"/>
                <w:szCs w:val="22"/>
              </w:rPr>
              <w:t xml:space="preserve">Secretaria Municipal: </w:t>
            </w:r>
            <w:r w:rsidR="00DD1F32" w:rsidRPr="00DD1F32">
              <w:rPr>
                <w:sz w:val="22"/>
                <w:szCs w:val="22"/>
              </w:rPr>
              <w:t>Rua Mário Lima</w:t>
            </w:r>
            <w:r w:rsidR="00DD1F32">
              <w:rPr>
                <w:sz w:val="22"/>
                <w:szCs w:val="22"/>
              </w:rPr>
              <w:t>,</w:t>
            </w:r>
            <w:r w:rsidR="00DD1F32" w:rsidRPr="00DD1F32">
              <w:rPr>
                <w:sz w:val="22"/>
                <w:szCs w:val="22"/>
              </w:rPr>
              <w:t xml:space="preserve"> </w:t>
            </w:r>
            <w:r w:rsidR="00DD1F32">
              <w:rPr>
                <w:sz w:val="22"/>
                <w:szCs w:val="22"/>
              </w:rPr>
              <w:t>nº</w:t>
            </w:r>
            <w:r w:rsidR="00DD1F32" w:rsidRPr="00DD1F32">
              <w:rPr>
                <w:sz w:val="22"/>
                <w:szCs w:val="22"/>
              </w:rPr>
              <w:t xml:space="preserve"> 139</w:t>
            </w:r>
            <w:r w:rsidR="00DD1F32">
              <w:rPr>
                <w:sz w:val="22"/>
                <w:szCs w:val="22"/>
              </w:rPr>
              <w:t xml:space="preserve"> -</w:t>
            </w:r>
            <w:r w:rsidR="00DD1F32" w:rsidRPr="00DD1F32">
              <w:rPr>
                <w:sz w:val="22"/>
                <w:szCs w:val="22"/>
              </w:rPr>
              <w:t xml:space="preserve"> Centro </w:t>
            </w:r>
            <w:r w:rsidR="00DD1F32">
              <w:rPr>
                <w:sz w:val="22"/>
                <w:szCs w:val="22"/>
              </w:rPr>
              <w:t>3</w:t>
            </w:r>
            <w:r w:rsidR="00DD1F32" w:rsidRPr="00DD1F32">
              <w:rPr>
                <w:sz w:val="22"/>
                <w:szCs w:val="22"/>
              </w:rPr>
              <w:t xml:space="preserve">° Andar </w:t>
            </w:r>
            <w:r w:rsidR="00DD1F32">
              <w:rPr>
                <w:sz w:val="22"/>
                <w:szCs w:val="22"/>
              </w:rPr>
              <w:t xml:space="preserve">– Itaguara/MG. </w:t>
            </w:r>
            <w:r w:rsidRPr="0096203E">
              <w:rPr>
                <w:sz w:val="22"/>
                <w:szCs w:val="22"/>
              </w:rPr>
              <w:t xml:space="preserve">O horário para entrega é entre </w:t>
            </w:r>
            <w:r>
              <w:rPr>
                <w:sz w:val="22"/>
                <w:szCs w:val="22"/>
              </w:rPr>
              <w:t>8</w:t>
            </w:r>
            <w:r w:rsidRPr="0096203E">
              <w:rPr>
                <w:sz w:val="22"/>
                <w:szCs w:val="22"/>
              </w:rPr>
              <w:t>:00 às 1</w:t>
            </w:r>
            <w:r>
              <w:rPr>
                <w:sz w:val="22"/>
                <w:szCs w:val="22"/>
              </w:rPr>
              <w:t>7</w:t>
            </w:r>
            <w:r w:rsidRPr="00F62E17">
              <w:rPr>
                <w:sz w:val="22"/>
                <w:szCs w:val="22"/>
              </w:rPr>
              <w:t>:00 horas de segunda a sexta-feira</w:t>
            </w:r>
            <w:r>
              <w:rPr>
                <w:sz w:val="22"/>
                <w:szCs w:val="22"/>
              </w:rPr>
              <w:t>, exceto feriados.</w:t>
            </w:r>
          </w:p>
        </w:tc>
      </w:tr>
      <w:tr w:rsidR="00C6443A" w:rsidRPr="00D237EB" w14:paraId="4C77B92B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57C8C699" w14:textId="77777777" w:rsidR="00C6443A" w:rsidRPr="00F62E17" w:rsidRDefault="00C6443A" w:rsidP="00DD1F32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Exigências de requisitos específicos: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3A1205">
              <w:rPr>
                <w:bCs/>
                <w:color w:val="000000"/>
                <w:sz w:val="22"/>
                <w:szCs w:val="22"/>
              </w:rPr>
              <w:t xml:space="preserve">Os </w:t>
            </w:r>
            <w:r>
              <w:rPr>
                <w:bCs/>
                <w:color w:val="000000"/>
                <w:sz w:val="22"/>
                <w:szCs w:val="22"/>
              </w:rPr>
              <w:t>produtos deverão ser entregues frescos, dentro do prazo de validade e em perfeitas condições de higiene, transporte e armazenamento.</w:t>
            </w:r>
          </w:p>
        </w:tc>
      </w:tr>
      <w:tr w:rsidR="00C6443A" w:rsidRPr="00D237EB" w14:paraId="42176934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28077B71" w14:textId="77777777" w:rsidR="00C6443A" w:rsidRPr="00F62E17" w:rsidRDefault="00C6443A" w:rsidP="00DD1F32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Servidor indicado para auxiliar no ETP:</w:t>
            </w:r>
            <w:r w:rsidRPr="00F62E17">
              <w:rPr>
                <w:color w:val="000000"/>
                <w:sz w:val="22"/>
                <w:szCs w:val="22"/>
              </w:rPr>
              <w:t xml:space="preserve"> </w:t>
            </w:r>
            <w:r w:rsidRPr="00F00BB9">
              <w:rPr>
                <w:color w:val="000000"/>
                <w:sz w:val="22"/>
                <w:szCs w:val="22"/>
              </w:rPr>
              <w:t>Mariana Andrade Rodrigues de Assis</w:t>
            </w:r>
            <w:r>
              <w:rPr>
                <w:color w:val="000000"/>
                <w:sz w:val="22"/>
                <w:szCs w:val="22"/>
              </w:rPr>
              <w:t xml:space="preserve">; </w:t>
            </w:r>
            <w:r w:rsidRPr="00F00BB9">
              <w:rPr>
                <w:color w:val="000000"/>
                <w:sz w:val="22"/>
                <w:szCs w:val="22"/>
              </w:rPr>
              <w:t>Ana Paula Oliveira Batista</w:t>
            </w:r>
          </w:p>
        </w:tc>
      </w:tr>
      <w:tr w:rsidR="00C6443A" w:rsidRPr="00D237EB" w14:paraId="06F7F053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172BD0DA" w14:textId="624DD38E" w:rsidR="00C6443A" w:rsidRPr="00F62E17" w:rsidRDefault="00C6443A" w:rsidP="00DD1F32">
            <w:pPr>
              <w:pStyle w:val="NormalWeb"/>
              <w:spacing w:line="276" w:lineRule="auto"/>
              <w:jc w:val="both"/>
              <w:rPr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Fisca</w:t>
            </w:r>
            <w:r>
              <w:rPr>
                <w:b/>
                <w:color w:val="000000"/>
                <w:sz w:val="22"/>
                <w:szCs w:val="22"/>
              </w:rPr>
              <w:t>is</w:t>
            </w:r>
            <w:r w:rsidRPr="00F62E17">
              <w:rPr>
                <w:b/>
                <w:color w:val="000000"/>
                <w:sz w:val="22"/>
                <w:szCs w:val="22"/>
              </w:rPr>
              <w:t xml:space="preserve"> indicado</w:t>
            </w:r>
            <w:r>
              <w:rPr>
                <w:b/>
                <w:color w:val="000000"/>
                <w:sz w:val="22"/>
                <w:szCs w:val="22"/>
              </w:rPr>
              <w:t>s</w:t>
            </w:r>
            <w:r w:rsidRPr="00F62E17">
              <w:rPr>
                <w:b/>
                <w:color w:val="000000"/>
                <w:sz w:val="22"/>
                <w:szCs w:val="22"/>
              </w:rPr>
              <w:t xml:space="preserve">: </w:t>
            </w:r>
            <w:r w:rsidR="00DD1F32" w:rsidRPr="00DD1F32">
              <w:rPr>
                <w:bCs/>
                <w:color w:val="000000"/>
                <w:sz w:val="22"/>
                <w:szCs w:val="22"/>
              </w:rPr>
              <w:t>Claudiane Vilela de Moraes Tamietti</w:t>
            </w:r>
          </w:p>
        </w:tc>
      </w:tr>
      <w:tr w:rsidR="00C6443A" w:rsidRPr="00C46195" w14:paraId="42150784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70CB4B4F" w14:textId="67E563BA" w:rsidR="00C6443A" w:rsidRPr="00F62E17" w:rsidRDefault="00C6443A" w:rsidP="00DD1F32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b/>
                <w:sz w:val="22"/>
                <w:szCs w:val="22"/>
                <w:highlight w:val="yellow"/>
              </w:rPr>
            </w:pPr>
            <w:r w:rsidRPr="00F62E17">
              <w:rPr>
                <w:b/>
                <w:sz w:val="22"/>
                <w:szCs w:val="22"/>
              </w:rPr>
              <w:t xml:space="preserve">Gestor indicado: </w:t>
            </w:r>
            <w:r w:rsidR="00DD1F32" w:rsidRPr="00DD1F32">
              <w:rPr>
                <w:bCs/>
                <w:sz w:val="22"/>
                <w:szCs w:val="22"/>
              </w:rPr>
              <w:t>Simone Aparecida Ramos Lara</w:t>
            </w:r>
          </w:p>
        </w:tc>
      </w:tr>
      <w:tr w:rsidR="00C6443A" w:rsidRPr="00D237EB" w14:paraId="6F1ABF1B" w14:textId="77777777" w:rsidTr="0070708C">
        <w:trPr>
          <w:jc w:val="center"/>
        </w:trPr>
        <w:tc>
          <w:tcPr>
            <w:tcW w:w="5000" w:type="pct"/>
            <w:shd w:val="clear" w:color="auto" w:fill="auto"/>
          </w:tcPr>
          <w:p w14:paraId="3BCE297F" w14:textId="77777777" w:rsidR="00C6443A" w:rsidRPr="00F62E17" w:rsidRDefault="00C6443A" w:rsidP="00DD1F32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b/>
                <w:color w:val="000000"/>
                <w:sz w:val="22"/>
                <w:szCs w:val="22"/>
              </w:rPr>
            </w:pPr>
            <w:r w:rsidRPr="00F62E17">
              <w:rPr>
                <w:b/>
                <w:color w:val="000000"/>
                <w:sz w:val="22"/>
                <w:szCs w:val="22"/>
              </w:rPr>
              <w:t>Informações auxiliares:</w:t>
            </w:r>
            <w:r w:rsidRPr="00F62E17">
              <w:rPr>
                <w:color w:val="000000"/>
                <w:sz w:val="22"/>
                <w:szCs w:val="22"/>
              </w:rPr>
              <w:t xml:space="preserve"> </w:t>
            </w:r>
            <w:r w:rsidRPr="003A1205">
              <w:rPr>
                <w:color w:val="000000"/>
                <w:sz w:val="22"/>
                <w:szCs w:val="22"/>
              </w:rPr>
              <w:t xml:space="preserve">O </w:t>
            </w:r>
            <w:r>
              <w:rPr>
                <w:color w:val="000000"/>
                <w:sz w:val="22"/>
                <w:szCs w:val="22"/>
              </w:rPr>
              <w:t>frete para entrega e/ou troca dos produtos são de inteira responsabilidade da Contratada.</w:t>
            </w:r>
          </w:p>
        </w:tc>
      </w:tr>
    </w:tbl>
    <w:p w14:paraId="70226412" w14:textId="77777777" w:rsidR="00C6443A" w:rsidRPr="00D237EB" w:rsidRDefault="00C6443A" w:rsidP="00C6443A">
      <w:pPr>
        <w:spacing w:after="0"/>
        <w:rPr>
          <w:rFonts w:ascii="Times New Roman" w:hAnsi="Times New Roman"/>
          <w:color w:val="000000"/>
          <w:kern w:val="3"/>
          <w:lang w:eastAsia="hi-IN" w:bidi="hi-IN"/>
        </w:rPr>
      </w:pPr>
    </w:p>
    <w:tbl>
      <w:tblPr>
        <w:tblW w:w="8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3"/>
      </w:tblGrid>
      <w:tr w:rsidR="00C6443A" w:rsidRPr="00D237EB" w14:paraId="5AD5EB3D" w14:textId="77777777" w:rsidTr="0070708C">
        <w:trPr>
          <w:jc w:val="center"/>
        </w:trPr>
        <w:tc>
          <w:tcPr>
            <w:tcW w:w="8793" w:type="dxa"/>
            <w:shd w:val="clear" w:color="auto" w:fill="auto"/>
          </w:tcPr>
          <w:p w14:paraId="7265EAB7" w14:textId="77777777" w:rsidR="00C6443A" w:rsidRPr="00D237EB" w:rsidRDefault="00C6443A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strike/>
                <w:color w:val="FF0000"/>
                <w:sz w:val="22"/>
                <w:szCs w:val="22"/>
              </w:rPr>
            </w:pPr>
            <w:r w:rsidRPr="00D237EB">
              <w:rPr>
                <w:color w:val="000000"/>
                <w:sz w:val="22"/>
                <w:szCs w:val="22"/>
              </w:rPr>
              <w:t>O objeto solicitado tem relação com a frota de veículos ou máquinas?</w:t>
            </w:r>
          </w:p>
          <w:p w14:paraId="4AEA6923" w14:textId="77777777" w:rsidR="00C6443A" w:rsidRPr="00D237EB" w:rsidRDefault="00C6443A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   )</w:t>
            </w:r>
            <w:r w:rsidRPr="00D237EB">
              <w:rPr>
                <w:color w:val="000000"/>
                <w:sz w:val="22"/>
                <w:szCs w:val="22"/>
              </w:rPr>
              <w:t xml:space="preserve"> Sim   </w:t>
            </w:r>
          </w:p>
          <w:p w14:paraId="1DD04AE5" w14:textId="77777777" w:rsidR="00C6443A" w:rsidRPr="00D237EB" w:rsidRDefault="00C6443A" w:rsidP="0070708C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MS Gothic"/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X</w:t>
            </w:r>
            <w:r>
              <w:rPr>
                <w:rFonts w:eastAsia="MS Gothic"/>
                <w:color w:val="000000"/>
                <w:sz w:val="22"/>
                <w:szCs w:val="22"/>
              </w:rPr>
              <w:t>)</w:t>
            </w:r>
            <w:r w:rsidRPr="00D237EB">
              <w:rPr>
                <w:rFonts w:eastAsia="MS Gothic"/>
                <w:color w:val="000000"/>
                <w:sz w:val="22"/>
                <w:szCs w:val="22"/>
              </w:rPr>
              <w:t xml:space="preserve"> </w:t>
            </w:r>
            <w:r w:rsidRPr="00D237EB">
              <w:rPr>
                <w:color w:val="000000"/>
                <w:sz w:val="22"/>
                <w:szCs w:val="22"/>
              </w:rPr>
              <w:t>Não</w:t>
            </w:r>
          </w:p>
        </w:tc>
      </w:tr>
    </w:tbl>
    <w:p w14:paraId="5BAE57E7" w14:textId="77777777" w:rsidR="00C6443A" w:rsidRDefault="00C6443A" w:rsidP="00C6443A">
      <w:pPr>
        <w:spacing w:after="0"/>
        <w:rPr>
          <w:rFonts w:ascii="Times New Roman" w:hAnsi="Times New Roman"/>
          <w:color w:val="000000"/>
          <w:kern w:val="3"/>
          <w:lang w:eastAsia="hi-IN" w:bidi="hi-IN"/>
        </w:rPr>
      </w:pPr>
    </w:p>
    <w:tbl>
      <w:tblPr>
        <w:tblW w:w="878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4675"/>
      </w:tblGrid>
      <w:tr w:rsidR="00C6443A" w:rsidRPr="00D237EB" w14:paraId="1A076F9C" w14:textId="77777777" w:rsidTr="0070708C">
        <w:trPr>
          <w:jc w:val="center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A6F2377" w14:textId="77777777" w:rsidR="00C6443A" w:rsidRPr="00D237EB" w:rsidRDefault="00C6443A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b/>
                <w:color w:val="000000"/>
                <w:sz w:val="22"/>
                <w:szCs w:val="22"/>
              </w:rPr>
            </w:pPr>
            <w:r w:rsidRPr="00D237EB">
              <w:rPr>
                <w:b/>
                <w:color w:val="000000"/>
                <w:sz w:val="22"/>
                <w:szCs w:val="22"/>
              </w:rPr>
              <w:t>Instrumento Vinculativo:</w:t>
            </w:r>
          </w:p>
          <w:p w14:paraId="24B07150" w14:textId="77777777" w:rsidR="00C6443A" w:rsidRPr="00D237EB" w:rsidRDefault="00C6443A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 w:rsidRPr="00D237EB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D237EB">
              <w:rPr>
                <w:color w:val="000000"/>
                <w:sz w:val="22"/>
                <w:szCs w:val="22"/>
              </w:rPr>
              <w:t xml:space="preserve"> Contrato</w:t>
            </w:r>
          </w:p>
          <w:p w14:paraId="1FF7BED0" w14:textId="77777777" w:rsidR="00C6443A" w:rsidRPr="00D237EB" w:rsidRDefault="00C6443A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  <w:r w:rsidRPr="00D237EB">
              <w:rPr>
                <w:color w:val="000000"/>
                <w:sz w:val="22"/>
                <w:szCs w:val="22"/>
              </w:rPr>
              <w:t xml:space="preserve"> Ata de Registro de Preços</w:t>
            </w:r>
          </w:p>
          <w:p w14:paraId="7E60069A" w14:textId="77777777" w:rsidR="00C6443A" w:rsidRPr="00D237EB" w:rsidRDefault="00C6443A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 w:rsidRPr="00D237EB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D237EB">
              <w:rPr>
                <w:color w:val="000000"/>
                <w:sz w:val="22"/>
                <w:szCs w:val="22"/>
              </w:rPr>
              <w:t xml:space="preserve"> Adesão (carona)</w:t>
            </w:r>
          </w:p>
          <w:p w14:paraId="44EA485E" w14:textId="77777777" w:rsidR="00C6443A" w:rsidRPr="00D237EB" w:rsidRDefault="00C6443A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  <w:r w:rsidRPr="00D237EB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D237EB">
              <w:rPr>
                <w:rFonts w:eastAsia="MS Gothic"/>
                <w:color w:val="000000"/>
                <w:sz w:val="22"/>
                <w:szCs w:val="22"/>
              </w:rPr>
              <w:t xml:space="preserve"> </w:t>
            </w:r>
            <w:r w:rsidRPr="00D237EB">
              <w:rPr>
                <w:color w:val="000000"/>
                <w:sz w:val="22"/>
                <w:szCs w:val="22"/>
              </w:rPr>
              <w:t xml:space="preserve">Outro: Empenho, art. 95 lei 14.133/21 </w:t>
            </w:r>
          </w:p>
          <w:p w14:paraId="6AE712E4" w14:textId="77777777" w:rsidR="00C6443A" w:rsidRPr="00D237EB" w:rsidRDefault="00C6443A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-1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C9F60" w14:textId="77777777" w:rsidR="00C6443A" w:rsidRPr="007256BD" w:rsidRDefault="00C6443A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b/>
                <w:color w:val="000000"/>
                <w:sz w:val="22"/>
                <w:szCs w:val="22"/>
              </w:rPr>
            </w:pPr>
            <w:r w:rsidRPr="007256BD">
              <w:rPr>
                <w:b/>
                <w:color w:val="000000"/>
                <w:sz w:val="22"/>
                <w:szCs w:val="22"/>
              </w:rPr>
              <w:t>Prazo de Vigência do Objeto:</w:t>
            </w:r>
          </w:p>
          <w:p w14:paraId="6E0B0B1A" w14:textId="77777777" w:rsidR="00C6443A" w:rsidRPr="007256BD" w:rsidRDefault="00C6443A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 w:right="140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7256BD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7256BD">
              <w:rPr>
                <w:rFonts w:eastAsia="MS Gothic"/>
                <w:color w:val="000000"/>
                <w:sz w:val="22"/>
                <w:szCs w:val="22"/>
              </w:rPr>
              <w:t xml:space="preserve"> </w:t>
            </w:r>
            <w:r w:rsidRPr="007256BD">
              <w:rPr>
                <w:color w:val="000000"/>
                <w:sz w:val="22"/>
                <w:szCs w:val="22"/>
              </w:rPr>
              <w:t>Exercício financeiro da contratação (</w:t>
            </w:r>
            <w:r w:rsidRPr="007256BD">
              <w:rPr>
                <w:color w:val="000000"/>
                <w:sz w:val="22"/>
                <w:szCs w:val="22"/>
                <w:u w:val="single"/>
              </w:rPr>
              <w:t>até 31/12).</w:t>
            </w:r>
          </w:p>
          <w:p w14:paraId="38B5CD7F" w14:textId="77777777" w:rsidR="00C6443A" w:rsidRPr="007256BD" w:rsidRDefault="00C6443A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  <w:r w:rsidRPr="007256BD">
              <w:rPr>
                <w:color w:val="000000"/>
                <w:sz w:val="22"/>
                <w:szCs w:val="22"/>
              </w:rPr>
              <w:t xml:space="preserve"> Vigência de </w:t>
            </w:r>
            <w:r>
              <w:rPr>
                <w:color w:val="000000"/>
                <w:sz w:val="22"/>
                <w:szCs w:val="22"/>
              </w:rPr>
              <w:t>12</w:t>
            </w:r>
            <w:r w:rsidRPr="007256BD">
              <w:rPr>
                <w:color w:val="000000"/>
                <w:sz w:val="22"/>
                <w:szCs w:val="22"/>
              </w:rPr>
              <w:t xml:space="preserve"> meses.</w:t>
            </w:r>
          </w:p>
          <w:p w14:paraId="31994E17" w14:textId="77777777" w:rsidR="00C6443A" w:rsidRPr="007256BD" w:rsidRDefault="00C6443A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color w:val="000000"/>
                <w:sz w:val="22"/>
                <w:szCs w:val="22"/>
              </w:rPr>
            </w:pPr>
            <w:r w:rsidRPr="007256BD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7256BD">
              <w:rPr>
                <w:color w:val="000000"/>
                <w:sz w:val="22"/>
                <w:szCs w:val="22"/>
              </w:rPr>
              <w:t xml:space="preserve"> Outro: 30 dias</w:t>
            </w:r>
          </w:p>
          <w:p w14:paraId="615590BC" w14:textId="77777777" w:rsidR="00C6443A" w:rsidRPr="007256BD" w:rsidRDefault="00C6443A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color w:val="000000"/>
                <w:sz w:val="22"/>
                <w:szCs w:val="22"/>
              </w:rPr>
            </w:pPr>
            <w:r w:rsidRPr="007256BD">
              <w:rPr>
                <w:color w:val="000000"/>
                <w:sz w:val="22"/>
                <w:szCs w:val="22"/>
              </w:rPr>
              <w:t>Contratação de objeto continuado:</w:t>
            </w:r>
          </w:p>
          <w:p w14:paraId="2A9E67F8" w14:textId="77777777" w:rsidR="00C6443A" w:rsidRPr="00D237EB" w:rsidRDefault="00C6443A" w:rsidP="0070708C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ind w:left="13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  <w:r w:rsidRPr="007256BD">
              <w:rPr>
                <w:color w:val="000000"/>
                <w:sz w:val="22"/>
                <w:szCs w:val="22"/>
              </w:rPr>
              <w:t xml:space="preserve"> Sim     </w:t>
            </w:r>
            <w:r w:rsidRPr="00D237EB">
              <w:rPr>
                <w:rFonts w:ascii="MS Mincho" w:eastAsia="MS Mincho" w:hAnsi="MS Mincho" w:cs="MS Mincho" w:hint="eastAsia"/>
                <w:color w:val="000000"/>
                <w:sz w:val="22"/>
                <w:szCs w:val="22"/>
              </w:rPr>
              <w:t>☐</w:t>
            </w:r>
            <w:r w:rsidRPr="007256BD">
              <w:rPr>
                <w:color w:val="000000"/>
                <w:sz w:val="22"/>
                <w:szCs w:val="22"/>
              </w:rPr>
              <w:t xml:space="preserve"> Não</w:t>
            </w:r>
          </w:p>
        </w:tc>
      </w:tr>
    </w:tbl>
    <w:p w14:paraId="2A517755" w14:textId="77777777" w:rsidR="00C6443A" w:rsidRPr="00D237EB" w:rsidRDefault="00C6443A" w:rsidP="00C6443A">
      <w:pPr>
        <w:spacing w:after="0"/>
        <w:ind w:right="-568"/>
        <w:rPr>
          <w:rFonts w:ascii="Times New Roman" w:hAnsi="Times New Roman"/>
          <w:color w:val="000000"/>
          <w:kern w:val="3"/>
          <w:lang w:eastAsia="hi-IN" w:bidi="hi-IN"/>
        </w:rPr>
      </w:pPr>
    </w:p>
    <w:tbl>
      <w:tblPr>
        <w:tblW w:w="878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6"/>
      </w:tblGrid>
      <w:tr w:rsidR="00C6443A" w:rsidRPr="00D237EB" w14:paraId="570F9B24" w14:textId="77777777" w:rsidTr="0070708C">
        <w:trPr>
          <w:jc w:val="center"/>
        </w:trPr>
        <w:tc>
          <w:tcPr>
            <w:tcW w:w="8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25BD28C" w14:textId="77777777" w:rsidR="00C6443A" w:rsidRPr="00D237EB" w:rsidRDefault="00C6443A" w:rsidP="0070708C">
            <w:pPr>
              <w:pStyle w:val="Standard"/>
              <w:spacing w:line="276" w:lineRule="auto"/>
              <w:ind w:left="-38"/>
              <w:jc w:val="both"/>
              <w:rPr>
                <w:b/>
                <w:color w:val="000000"/>
                <w:sz w:val="22"/>
                <w:szCs w:val="22"/>
              </w:rPr>
            </w:pPr>
            <w:r w:rsidRPr="00D237EB">
              <w:rPr>
                <w:b/>
                <w:color w:val="000000"/>
                <w:sz w:val="22"/>
                <w:szCs w:val="22"/>
              </w:rPr>
              <w:t>Regime licitatório adotado:</w:t>
            </w:r>
          </w:p>
          <w:p w14:paraId="67A8F017" w14:textId="77777777" w:rsidR="00C6443A" w:rsidRPr="00D237EB" w:rsidRDefault="00C6443A" w:rsidP="0070708C">
            <w:pPr>
              <w:pStyle w:val="Standard"/>
              <w:spacing w:line="276" w:lineRule="auto"/>
              <w:ind w:left="-38"/>
              <w:jc w:val="both"/>
              <w:rPr>
                <w:color w:val="000000"/>
                <w:sz w:val="22"/>
                <w:szCs w:val="22"/>
              </w:rPr>
            </w:pPr>
            <w:r w:rsidRPr="00D237EB">
              <w:rPr>
                <w:color w:val="000000"/>
                <w:sz w:val="22"/>
                <w:szCs w:val="22"/>
              </w:rPr>
              <w:t xml:space="preserve">Lei 14.133/2021 e legislação correlata.  </w:t>
            </w:r>
          </w:p>
        </w:tc>
      </w:tr>
    </w:tbl>
    <w:p w14:paraId="0CBF866E" w14:textId="77777777" w:rsidR="00C6443A" w:rsidRDefault="00C6443A" w:rsidP="00C6443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rPr>
          <w:color w:val="000000"/>
          <w:sz w:val="22"/>
          <w:szCs w:val="22"/>
        </w:rPr>
      </w:pPr>
    </w:p>
    <w:p w14:paraId="2A94CEFA" w14:textId="77777777" w:rsidR="00C6443A" w:rsidRDefault="00C6443A" w:rsidP="00C6443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rPr>
          <w:color w:val="000000"/>
          <w:sz w:val="22"/>
          <w:szCs w:val="22"/>
        </w:rPr>
      </w:pPr>
    </w:p>
    <w:p w14:paraId="27B31305" w14:textId="77777777" w:rsidR="00DD1F32" w:rsidRDefault="00DD1F32" w:rsidP="00C6443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rPr>
          <w:color w:val="000000"/>
          <w:sz w:val="22"/>
          <w:szCs w:val="22"/>
        </w:rPr>
      </w:pPr>
    </w:p>
    <w:p w14:paraId="7F59B6A0" w14:textId="77777777" w:rsidR="00DD1F32" w:rsidRPr="00D237EB" w:rsidRDefault="00DD1F32" w:rsidP="00C6443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rPr>
          <w:color w:val="000000"/>
          <w:sz w:val="22"/>
          <w:szCs w:val="22"/>
        </w:rPr>
      </w:pPr>
    </w:p>
    <w:tbl>
      <w:tblPr>
        <w:tblW w:w="878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</w:tblGrid>
      <w:tr w:rsidR="00C6443A" w:rsidRPr="00D237EB" w14:paraId="6FAC44E9" w14:textId="77777777" w:rsidTr="0070708C">
        <w:trPr>
          <w:trHeight w:val="283"/>
          <w:jc w:val="center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D51C52" w14:textId="77777777" w:rsidR="00C6443A" w:rsidRPr="00D237EB" w:rsidRDefault="00C6443A" w:rsidP="0070708C">
            <w:pPr>
              <w:pStyle w:val="texto"/>
              <w:spacing w:line="360" w:lineRule="auto"/>
              <w:ind w:firstLine="0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D237EB">
              <w:rPr>
                <w:color w:val="000000"/>
                <w:kern w:val="0"/>
                <w:sz w:val="22"/>
                <w:szCs w:val="22"/>
              </w:rPr>
              <w:t>ENCAMINHAMENTO PARA A AUTORIDADE COMPETENTE</w:t>
            </w:r>
          </w:p>
        </w:tc>
      </w:tr>
      <w:tr w:rsidR="00C6443A" w:rsidRPr="00D237EB" w14:paraId="4C1D1A99" w14:textId="77777777" w:rsidTr="0070708C">
        <w:trPr>
          <w:trHeight w:val="3759"/>
          <w:jc w:val="center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DC97A7" w14:textId="77777777" w:rsidR="00C6443A" w:rsidRDefault="00C6443A" w:rsidP="0070708C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  <w:r w:rsidRPr="00D237EB">
              <w:rPr>
                <w:rFonts w:ascii="Times New Roman" w:hAnsi="Times New Roman"/>
                <w:color w:val="000000"/>
              </w:rPr>
              <w:t>Em conformidade com a legislação aplicável, encaminhamos a presente Solicitação da Demanda à autoridade competente para análise de conveniência e oportunidade para a contratação e demais providências cabíveis.</w:t>
            </w:r>
          </w:p>
          <w:p w14:paraId="2FB2C8FF" w14:textId="77777777" w:rsidR="00C6443A" w:rsidRPr="00D237EB" w:rsidRDefault="00C6443A" w:rsidP="0070708C">
            <w:pPr>
              <w:snapToGrid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  <w:p w14:paraId="78D5A49E" w14:textId="708106FD" w:rsidR="00C6443A" w:rsidRDefault="00C6443A" w:rsidP="0070708C">
            <w:pPr>
              <w:snapToGrid w:val="0"/>
              <w:spacing w:line="360" w:lineRule="auto"/>
              <w:jc w:val="right"/>
              <w:rPr>
                <w:rFonts w:ascii="Times New Roman" w:hAnsi="Times New Roman"/>
                <w:color w:val="000000"/>
                <w:lang w:eastAsia="ar-SA"/>
              </w:rPr>
            </w:pPr>
            <w:r w:rsidRPr="00086045">
              <w:rPr>
                <w:rFonts w:ascii="Times New Roman" w:hAnsi="Times New Roman"/>
                <w:color w:val="000000"/>
                <w:lang w:eastAsia="ar-SA"/>
              </w:rPr>
              <w:t xml:space="preserve">Itaguara, </w:t>
            </w:r>
            <w:r w:rsidR="00DD1F32">
              <w:rPr>
                <w:rFonts w:ascii="Times New Roman" w:hAnsi="Times New Roman"/>
                <w:color w:val="000000"/>
                <w:lang w:eastAsia="ar-SA"/>
              </w:rPr>
              <w:t>18</w:t>
            </w:r>
            <w:r w:rsidRPr="00086045">
              <w:rPr>
                <w:rFonts w:ascii="Times New Roman" w:hAnsi="Times New Roman"/>
                <w:color w:val="000000"/>
                <w:lang w:eastAsia="ar-SA"/>
              </w:rPr>
              <w:t xml:space="preserve"> de </w:t>
            </w:r>
            <w:r w:rsidR="00DD1F32">
              <w:rPr>
                <w:rFonts w:ascii="Times New Roman" w:hAnsi="Times New Roman"/>
                <w:color w:val="000000"/>
                <w:lang w:eastAsia="ar-SA"/>
              </w:rPr>
              <w:t>maio</w:t>
            </w:r>
            <w:r w:rsidRPr="00086045">
              <w:rPr>
                <w:rFonts w:ascii="Times New Roman" w:hAnsi="Times New Roman"/>
                <w:color w:val="000000"/>
                <w:lang w:eastAsia="ar-SA"/>
              </w:rPr>
              <w:t xml:space="preserve"> de 202</w:t>
            </w:r>
            <w:r>
              <w:rPr>
                <w:rFonts w:ascii="Times New Roman" w:hAnsi="Times New Roman"/>
                <w:color w:val="000000"/>
                <w:lang w:eastAsia="ar-SA"/>
              </w:rPr>
              <w:t>6</w:t>
            </w:r>
          </w:p>
          <w:p w14:paraId="37193444" w14:textId="77777777" w:rsidR="00C6443A" w:rsidRPr="00DD1F32" w:rsidRDefault="00C6443A" w:rsidP="0070708C">
            <w:pPr>
              <w:snapToGrid w:val="0"/>
              <w:spacing w:line="360" w:lineRule="auto"/>
              <w:jc w:val="right"/>
              <w:rPr>
                <w:rFonts w:ascii="Times New Roman" w:hAnsi="Times New Roman"/>
                <w:color w:val="000000"/>
                <w:lang w:eastAsia="ar-SA"/>
              </w:rPr>
            </w:pPr>
          </w:p>
          <w:p w14:paraId="5CF6D9B6" w14:textId="77777777" w:rsidR="00C6443A" w:rsidRPr="00DD1F32" w:rsidRDefault="00C6443A" w:rsidP="0070708C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i/>
                <w:color w:val="000000"/>
                <w:lang w:eastAsia="ar-SA"/>
              </w:rPr>
            </w:pPr>
          </w:p>
          <w:p w14:paraId="050B0020" w14:textId="77777777" w:rsidR="00C6443A" w:rsidRPr="00DD1F32" w:rsidRDefault="00C6443A" w:rsidP="0070708C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i/>
                <w:color w:val="000000"/>
                <w:lang w:eastAsia="ar-SA"/>
              </w:rPr>
            </w:pPr>
            <w:r w:rsidRPr="00DD1F32">
              <w:rPr>
                <w:rFonts w:ascii="Times New Roman" w:hAnsi="Times New Roman"/>
                <w:i/>
                <w:color w:val="000000"/>
                <w:lang w:eastAsia="ar-SA"/>
              </w:rPr>
              <w:t>_________________________________</w:t>
            </w:r>
          </w:p>
          <w:p w14:paraId="61C8C59D" w14:textId="77777777" w:rsidR="00DD1F32" w:rsidRPr="00DD1F32" w:rsidRDefault="00DD1F32" w:rsidP="00DD1F32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Book Antiqua" w:hAnsi="Times New Roman" w:cs="Times New Roman"/>
                <w:b/>
              </w:rPr>
            </w:pPr>
            <w:r w:rsidRPr="00DD1F32">
              <w:rPr>
                <w:rFonts w:ascii="Times New Roman" w:eastAsia="Book Antiqua" w:hAnsi="Times New Roman" w:cs="Times New Roman"/>
                <w:b/>
              </w:rPr>
              <w:t>Simone Aparecida Ramos Lara</w:t>
            </w:r>
          </w:p>
          <w:p w14:paraId="1D51AF69" w14:textId="77777777" w:rsidR="00DD1F32" w:rsidRPr="00DD1F32" w:rsidRDefault="00DD1F32" w:rsidP="00DD1F32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Book Antiqua" w:hAnsi="Times New Roman" w:cs="Times New Roman"/>
              </w:rPr>
            </w:pPr>
            <w:r w:rsidRPr="00DD1F32">
              <w:rPr>
                <w:rFonts w:ascii="Times New Roman" w:eastAsia="Book Antiqua" w:hAnsi="Times New Roman" w:cs="Times New Roman"/>
              </w:rPr>
              <w:t xml:space="preserve">Secretária Municipal de </w:t>
            </w:r>
            <w:r w:rsidRPr="00DD1F32"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  <w:t>Desenvolvimento Social,</w:t>
            </w:r>
          </w:p>
          <w:p w14:paraId="6E52134A" w14:textId="688A50FC" w:rsidR="00DD1F32" w:rsidRPr="00DD1F32" w:rsidRDefault="00DD1F32" w:rsidP="00DD1F32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Book Antiqua" w:hAnsi="Times New Roman" w:cs="Times New Roman"/>
              </w:rPr>
            </w:pPr>
            <w:r w:rsidRPr="00DD1F32">
              <w:rPr>
                <w:rFonts w:ascii="Times New Roman" w:eastAsia="Times New Roman" w:hAnsi="Times New Roman" w:cs="Times New Roman"/>
                <w:color w:val="000000"/>
                <w:kern w:val="3"/>
                <w:lang w:eastAsia="zh-CN"/>
              </w:rPr>
              <w:t xml:space="preserve">Direitos Humanos, Trabalho e Emprego </w:t>
            </w:r>
          </w:p>
          <w:p w14:paraId="1D0E63F3" w14:textId="1355E898" w:rsidR="00C6443A" w:rsidRPr="0096203E" w:rsidRDefault="00C6443A" w:rsidP="00C6443A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Book Antiqua" w:hAnsi="Times New Roman"/>
              </w:rPr>
            </w:pPr>
          </w:p>
        </w:tc>
      </w:tr>
    </w:tbl>
    <w:p w14:paraId="7C5B1F38" w14:textId="61C31D25" w:rsidR="000922F4" w:rsidRPr="000922F4" w:rsidRDefault="000922F4" w:rsidP="00DD1F32">
      <w:pPr>
        <w:suppressAutoHyphens/>
        <w:spacing w:after="0" w:line="240" w:lineRule="auto"/>
        <w:rPr>
          <w:rFonts w:ascii="Times New Roman" w:eastAsia="Book Antiqua" w:hAnsi="Times New Roman"/>
          <w:sz w:val="24"/>
          <w:szCs w:val="24"/>
        </w:rPr>
      </w:pPr>
    </w:p>
    <w:sectPr w:rsidR="000922F4" w:rsidRPr="000922F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1E599" w14:textId="77777777" w:rsidR="00A35425" w:rsidRDefault="00A35425" w:rsidP="00F07E82">
      <w:pPr>
        <w:spacing w:after="0" w:line="240" w:lineRule="auto"/>
      </w:pPr>
      <w:r>
        <w:separator/>
      </w:r>
    </w:p>
  </w:endnote>
  <w:endnote w:type="continuationSeparator" w:id="0">
    <w:p w14:paraId="5BD2BEB9" w14:textId="77777777" w:rsidR="00A35425" w:rsidRDefault="00A35425" w:rsidP="00F07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C546A" w14:textId="77777777" w:rsidR="00A35425" w:rsidRDefault="00A35425" w:rsidP="00F07E82">
      <w:pPr>
        <w:spacing w:after="0" w:line="240" w:lineRule="auto"/>
      </w:pPr>
      <w:r>
        <w:separator/>
      </w:r>
    </w:p>
  </w:footnote>
  <w:footnote w:type="continuationSeparator" w:id="0">
    <w:p w14:paraId="6FC0534F" w14:textId="77777777" w:rsidR="00A35425" w:rsidRDefault="00A35425" w:rsidP="00F07E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CF979" w14:textId="282E8791" w:rsidR="00C6443A" w:rsidRPr="00D250EB" w:rsidRDefault="00C6443A" w:rsidP="00C6443A">
    <w:pPr>
      <w:spacing w:after="0"/>
      <w:ind w:right="-568"/>
      <w:jc w:val="center"/>
      <w:rPr>
        <w:rFonts w:ascii="Arial" w:eastAsia="Calibri" w:hAnsi="Arial" w:cs="Arial"/>
        <w:spacing w:val="20"/>
      </w:rPr>
    </w:pPr>
    <w:r w:rsidRPr="00D250EB">
      <w:rPr>
        <w:rFonts w:eastAsia="Calibri"/>
        <w:noProof/>
      </w:rPr>
      <w:drawing>
        <wp:anchor distT="0" distB="0" distL="114300" distR="114300" simplePos="0" relativeHeight="251659264" behindDoc="1" locked="0" layoutInCell="0" allowOverlap="1" wp14:anchorId="6DFEBA55" wp14:editId="3325F17D">
          <wp:simplePos x="0" y="0"/>
          <wp:positionH relativeFrom="margin">
            <wp:posOffset>-630555</wp:posOffset>
          </wp:positionH>
          <wp:positionV relativeFrom="margin">
            <wp:posOffset>-963295</wp:posOffset>
          </wp:positionV>
          <wp:extent cx="714375" cy="948055"/>
          <wp:effectExtent l="0" t="0" r="9525" b="444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673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250EB">
      <w:rPr>
        <w:rFonts w:ascii="Arial" w:eastAsia="Calibri" w:hAnsi="Arial" w:cs="Arial"/>
        <w:b/>
        <w:spacing w:val="20"/>
      </w:rPr>
      <w:t>P R E F E I T U R A</w:t>
    </w:r>
    <w:r>
      <w:rPr>
        <w:rFonts w:ascii="Arial" w:eastAsia="Calibri" w:hAnsi="Arial" w:cs="Arial"/>
        <w:b/>
        <w:spacing w:val="20"/>
      </w:rPr>
      <w:t xml:space="preserve">  </w:t>
    </w:r>
    <w:r w:rsidRPr="00D250EB">
      <w:rPr>
        <w:rFonts w:ascii="Arial" w:eastAsia="Calibri" w:hAnsi="Arial" w:cs="Arial"/>
        <w:b/>
        <w:spacing w:val="20"/>
      </w:rPr>
      <w:t xml:space="preserve"> M U N I C I P A L   D E   I T A G U A R A</w:t>
    </w:r>
  </w:p>
  <w:p w14:paraId="647B6AF3" w14:textId="1C138B36" w:rsidR="00C6443A" w:rsidRPr="00D250EB" w:rsidRDefault="00C6443A" w:rsidP="00C6443A">
    <w:pPr>
      <w:tabs>
        <w:tab w:val="left" w:pos="2223"/>
        <w:tab w:val="left" w:pos="2504"/>
        <w:tab w:val="left" w:pos="2849"/>
        <w:tab w:val="center" w:pos="4536"/>
      </w:tabs>
      <w:spacing w:after="0"/>
      <w:ind w:right="-568"/>
      <w:jc w:val="center"/>
      <w:rPr>
        <w:rFonts w:ascii="Arial" w:eastAsia="Calibri" w:hAnsi="Arial" w:cs="Arial"/>
        <w:spacing w:val="20"/>
        <w:sz w:val="18"/>
        <w:szCs w:val="18"/>
      </w:rPr>
    </w:pPr>
    <w:r w:rsidRPr="00D250EB">
      <w:rPr>
        <w:rFonts w:ascii="Arial" w:eastAsia="Calibri" w:hAnsi="Arial" w:cs="Arial"/>
        <w:spacing w:val="20"/>
        <w:sz w:val="18"/>
        <w:szCs w:val="18"/>
      </w:rPr>
      <w:t>CNPJ: 18.313.015/0001-75</w:t>
    </w:r>
  </w:p>
  <w:p w14:paraId="6DC2DDDE" w14:textId="34D05FAC" w:rsidR="00C6443A" w:rsidRPr="00D250EB" w:rsidRDefault="00C6443A" w:rsidP="00C6443A">
    <w:pPr>
      <w:spacing w:after="0"/>
      <w:ind w:right="-568"/>
      <w:jc w:val="center"/>
      <w:rPr>
        <w:rFonts w:ascii="Arial" w:eastAsia="Calibri" w:hAnsi="Arial" w:cs="Arial"/>
        <w:spacing w:val="20"/>
        <w:sz w:val="18"/>
        <w:szCs w:val="18"/>
      </w:rPr>
    </w:pPr>
    <w:r w:rsidRPr="00D250EB">
      <w:rPr>
        <w:rFonts w:ascii="Arial" w:eastAsia="Calibri" w:hAnsi="Arial" w:cs="Arial"/>
        <w:spacing w:val="20"/>
        <w:sz w:val="18"/>
        <w:szCs w:val="18"/>
      </w:rPr>
      <w:t>Rua Padre Gregório, 187 ● Centro</w:t>
    </w:r>
  </w:p>
  <w:p w14:paraId="67C67592" w14:textId="38F32725" w:rsidR="00C6443A" w:rsidRPr="00D250EB" w:rsidRDefault="00C6443A" w:rsidP="00C6443A">
    <w:pPr>
      <w:spacing w:after="0"/>
      <w:ind w:right="-568"/>
      <w:jc w:val="center"/>
      <w:rPr>
        <w:rFonts w:ascii="Arial" w:eastAsia="Calibri" w:hAnsi="Arial" w:cs="Arial"/>
        <w:spacing w:val="20"/>
        <w:sz w:val="18"/>
        <w:szCs w:val="18"/>
      </w:rPr>
    </w:pPr>
    <w:r w:rsidRPr="00D250EB">
      <w:rPr>
        <w:rFonts w:ascii="Arial" w:eastAsia="Calibri" w:hAnsi="Arial" w:cs="Arial"/>
        <w:spacing w:val="20"/>
        <w:sz w:val="18"/>
        <w:szCs w:val="18"/>
      </w:rPr>
      <w:t>CEP: 35.488-000 ● Itaguara-MG ● Telefax:(31) 3184-1232</w:t>
    </w:r>
  </w:p>
  <w:p w14:paraId="55227CE5" w14:textId="43995FD8" w:rsidR="00F07E82" w:rsidRDefault="00C6443A" w:rsidP="00C6443A">
    <w:pPr>
      <w:pStyle w:val="Cabealho"/>
      <w:spacing w:after="240"/>
      <w:jc w:val="center"/>
    </w:pPr>
    <w:hyperlink r:id="rId2">
      <w:r w:rsidRPr="00D250EB">
        <w:rPr>
          <w:rFonts w:ascii="Arial" w:eastAsia="Calibri" w:hAnsi="Arial" w:cs="Arial"/>
          <w:color w:val="0000FF"/>
          <w:spacing w:val="20"/>
          <w:sz w:val="18"/>
          <w:szCs w:val="18"/>
          <w:u w:val="single"/>
        </w:rPr>
        <w:t>www.itaguara.mg.gov.br</w:t>
      </w:r>
    </w:hyperlink>
    <w:r w:rsidRPr="00D250EB">
      <w:rPr>
        <w:rFonts w:ascii="Arial" w:eastAsia="Calibri" w:hAnsi="Arial" w:cs="Arial"/>
        <w:spacing w:val="20"/>
        <w:sz w:val="18"/>
        <w:szCs w:val="18"/>
      </w:rPr>
      <w:t xml:space="preserve">  </w:t>
    </w:r>
    <w:r w:rsidRPr="00D250EB">
      <w:rPr>
        <w:rFonts w:ascii="Arial" w:eastAsia="Calibri" w:hAnsi="Arial" w:cs="Arial"/>
        <w:spacing w:val="20"/>
        <w:sz w:val="18"/>
        <w:szCs w:val="18"/>
      </w:rPr>
      <w:tab/>
    </w:r>
    <w:r w:rsidRPr="00D250EB">
      <w:rPr>
        <w:rFonts w:ascii="Arial" w:eastAsia="Calibri" w:hAnsi="Arial" w:cs="Arial"/>
        <w:color w:val="0000FF"/>
        <w:spacing w:val="20"/>
        <w:sz w:val="18"/>
        <w:szCs w:val="18"/>
        <w:u w:val="single"/>
      </w:rPr>
      <w:t>comprasitaguara@hotmail.com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136EF5"/>
    <w:multiLevelType w:val="hybridMultilevel"/>
    <w:tmpl w:val="893E763E"/>
    <w:lvl w:ilvl="0" w:tplc="0416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1" w:hanging="360"/>
      </w:pPr>
    </w:lvl>
    <w:lvl w:ilvl="2" w:tplc="0416001B" w:tentative="1">
      <w:start w:val="1"/>
      <w:numFmt w:val="lowerRoman"/>
      <w:lvlText w:val="%3."/>
      <w:lvlJc w:val="right"/>
      <w:pPr>
        <w:ind w:left="1941" w:hanging="180"/>
      </w:pPr>
    </w:lvl>
    <w:lvl w:ilvl="3" w:tplc="0416000F" w:tentative="1">
      <w:start w:val="1"/>
      <w:numFmt w:val="decimal"/>
      <w:lvlText w:val="%4."/>
      <w:lvlJc w:val="left"/>
      <w:pPr>
        <w:ind w:left="2661" w:hanging="360"/>
      </w:pPr>
    </w:lvl>
    <w:lvl w:ilvl="4" w:tplc="04160019" w:tentative="1">
      <w:start w:val="1"/>
      <w:numFmt w:val="lowerLetter"/>
      <w:lvlText w:val="%5."/>
      <w:lvlJc w:val="left"/>
      <w:pPr>
        <w:ind w:left="3381" w:hanging="360"/>
      </w:pPr>
    </w:lvl>
    <w:lvl w:ilvl="5" w:tplc="0416001B" w:tentative="1">
      <w:start w:val="1"/>
      <w:numFmt w:val="lowerRoman"/>
      <w:lvlText w:val="%6."/>
      <w:lvlJc w:val="right"/>
      <w:pPr>
        <w:ind w:left="4101" w:hanging="180"/>
      </w:pPr>
    </w:lvl>
    <w:lvl w:ilvl="6" w:tplc="0416000F" w:tentative="1">
      <w:start w:val="1"/>
      <w:numFmt w:val="decimal"/>
      <w:lvlText w:val="%7."/>
      <w:lvlJc w:val="left"/>
      <w:pPr>
        <w:ind w:left="4821" w:hanging="360"/>
      </w:pPr>
    </w:lvl>
    <w:lvl w:ilvl="7" w:tplc="04160019" w:tentative="1">
      <w:start w:val="1"/>
      <w:numFmt w:val="lowerLetter"/>
      <w:lvlText w:val="%8."/>
      <w:lvlJc w:val="left"/>
      <w:pPr>
        <w:ind w:left="5541" w:hanging="360"/>
      </w:pPr>
    </w:lvl>
    <w:lvl w:ilvl="8" w:tplc="0416001B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1762602242">
    <w:abstractNumId w:val="0"/>
  </w:num>
  <w:num w:numId="2" w16cid:durableId="144710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6E"/>
    <w:rsid w:val="000407F4"/>
    <w:rsid w:val="000439D3"/>
    <w:rsid w:val="00090C26"/>
    <w:rsid w:val="00090C47"/>
    <w:rsid w:val="000922F4"/>
    <w:rsid w:val="0011603E"/>
    <w:rsid w:val="00130FCE"/>
    <w:rsid w:val="00160935"/>
    <w:rsid w:val="00162B8D"/>
    <w:rsid w:val="001F5A5F"/>
    <w:rsid w:val="004553D1"/>
    <w:rsid w:val="004F2561"/>
    <w:rsid w:val="004F7315"/>
    <w:rsid w:val="00616C07"/>
    <w:rsid w:val="00644389"/>
    <w:rsid w:val="006C25B3"/>
    <w:rsid w:val="006E1A72"/>
    <w:rsid w:val="00704643"/>
    <w:rsid w:val="007065BD"/>
    <w:rsid w:val="00783B93"/>
    <w:rsid w:val="00797FD0"/>
    <w:rsid w:val="007D41D2"/>
    <w:rsid w:val="00801C77"/>
    <w:rsid w:val="008B52EA"/>
    <w:rsid w:val="0091300C"/>
    <w:rsid w:val="009168F4"/>
    <w:rsid w:val="009436FE"/>
    <w:rsid w:val="00992BD9"/>
    <w:rsid w:val="00A171CD"/>
    <w:rsid w:val="00A35425"/>
    <w:rsid w:val="00A80DE9"/>
    <w:rsid w:val="00AB78FC"/>
    <w:rsid w:val="00B67162"/>
    <w:rsid w:val="00BD0513"/>
    <w:rsid w:val="00C6443A"/>
    <w:rsid w:val="00CE65BC"/>
    <w:rsid w:val="00D65845"/>
    <w:rsid w:val="00D86690"/>
    <w:rsid w:val="00D914FF"/>
    <w:rsid w:val="00DD1F32"/>
    <w:rsid w:val="00DE6835"/>
    <w:rsid w:val="00E84BC8"/>
    <w:rsid w:val="00E9774A"/>
    <w:rsid w:val="00EA316E"/>
    <w:rsid w:val="00F07E82"/>
    <w:rsid w:val="00F8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A7F0A"/>
  <w15:chartTrackingRefBased/>
  <w15:docId w15:val="{07B34F82-6CAB-48C6-B6BC-124F64471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922F4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922F4"/>
    <w:pPr>
      <w:keepNext/>
      <w:keepLine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922F4"/>
    <w:pPr>
      <w:keepNext/>
      <w:keepLines/>
      <w:spacing w:before="160" w:after="80" w:line="276" w:lineRule="auto"/>
      <w:outlineLvl w:val="2"/>
    </w:pPr>
    <w:rPr>
      <w:rFonts w:ascii="Calibri" w:eastAsiaTheme="majorEastAsia" w:hAnsi="Calibri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922F4"/>
    <w:pPr>
      <w:keepNext/>
      <w:keepLines/>
      <w:spacing w:before="80" w:after="40" w:line="276" w:lineRule="auto"/>
      <w:outlineLvl w:val="3"/>
    </w:pPr>
    <w:rPr>
      <w:rFonts w:ascii="Calibri" w:eastAsiaTheme="majorEastAsia" w:hAnsi="Calibr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922F4"/>
    <w:pPr>
      <w:keepNext/>
      <w:keepLines/>
      <w:spacing w:before="80" w:after="40" w:line="276" w:lineRule="auto"/>
      <w:outlineLvl w:val="4"/>
    </w:pPr>
    <w:rPr>
      <w:rFonts w:ascii="Calibri" w:eastAsiaTheme="majorEastAsia" w:hAnsi="Calibr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922F4"/>
    <w:pPr>
      <w:keepNext/>
      <w:keepLines/>
      <w:spacing w:before="40" w:after="0" w:line="276" w:lineRule="auto"/>
      <w:outlineLvl w:val="5"/>
    </w:pPr>
    <w:rPr>
      <w:rFonts w:ascii="Calibri" w:eastAsiaTheme="majorEastAsia" w:hAnsi="Calibr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922F4"/>
    <w:pPr>
      <w:keepNext/>
      <w:keepLines/>
      <w:spacing w:before="40" w:after="0" w:line="276" w:lineRule="auto"/>
      <w:outlineLvl w:val="6"/>
    </w:pPr>
    <w:rPr>
      <w:rFonts w:ascii="Calibri" w:eastAsiaTheme="majorEastAsia" w:hAnsi="Calibr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922F4"/>
    <w:pPr>
      <w:keepNext/>
      <w:keepLines/>
      <w:spacing w:after="0" w:line="276" w:lineRule="auto"/>
      <w:outlineLvl w:val="7"/>
    </w:pPr>
    <w:rPr>
      <w:rFonts w:ascii="Calibri" w:eastAsiaTheme="majorEastAsia" w:hAnsi="Calibr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922F4"/>
    <w:pPr>
      <w:keepNext/>
      <w:keepLines/>
      <w:spacing w:after="0" w:line="276" w:lineRule="auto"/>
      <w:outlineLvl w:val="8"/>
    </w:pPr>
    <w:rPr>
      <w:rFonts w:ascii="Calibri" w:eastAsiaTheme="majorEastAsia" w:hAnsi="Calibri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A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07E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F07E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07E82"/>
  </w:style>
  <w:style w:type="paragraph" w:styleId="Rodap">
    <w:name w:val="footer"/>
    <w:basedOn w:val="Normal"/>
    <w:link w:val="RodapChar"/>
    <w:uiPriority w:val="99"/>
    <w:unhideWhenUsed/>
    <w:rsid w:val="00F07E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07E82"/>
  </w:style>
  <w:style w:type="character" w:styleId="Refdecomentrio">
    <w:name w:val="annotation reference"/>
    <w:basedOn w:val="Fontepargpadro"/>
    <w:uiPriority w:val="99"/>
    <w:semiHidden/>
    <w:unhideWhenUsed/>
    <w:rsid w:val="000922F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922F4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922F4"/>
    <w:rPr>
      <w:rFonts w:ascii="Calibri" w:eastAsia="Calibri" w:hAnsi="Calibri" w:cs="Times New Roman"/>
      <w:sz w:val="20"/>
      <w:szCs w:val="20"/>
    </w:rPr>
  </w:style>
  <w:style w:type="character" w:styleId="Forte">
    <w:name w:val="Strong"/>
    <w:uiPriority w:val="22"/>
    <w:qFormat/>
    <w:rsid w:val="000922F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0922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922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922F4"/>
    <w:rPr>
      <w:rFonts w:ascii="Calibri" w:eastAsiaTheme="majorEastAsia" w:hAnsi="Calibri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922F4"/>
    <w:rPr>
      <w:rFonts w:ascii="Calibri" w:eastAsiaTheme="majorEastAsia" w:hAnsi="Calibri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922F4"/>
    <w:rPr>
      <w:rFonts w:ascii="Calibri" w:eastAsiaTheme="majorEastAsia" w:hAnsi="Calibri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922F4"/>
    <w:rPr>
      <w:rFonts w:ascii="Calibri" w:eastAsiaTheme="majorEastAsia" w:hAnsi="Calibri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922F4"/>
    <w:rPr>
      <w:rFonts w:ascii="Calibri" w:eastAsiaTheme="majorEastAsia" w:hAnsi="Calibri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922F4"/>
    <w:rPr>
      <w:rFonts w:ascii="Calibri" w:eastAsiaTheme="majorEastAsia" w:hAnsi="Calibri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922F4"/>
    <w:rPr>
      <w:rFonts w:ascii="Calibri" w:eastAsiaTheme="majorEastAsia" w:hAnsi="Calibr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922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922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922F4"/>
    <w:pPr>
      <w:numPr>
        <w:ilvl w:val="1"/>
      </w:numPr>
      <w:spacing w:after="200" w:line="276" w:lineRule="auto"/>
    </w:pPr>
    <w:rPr>
      <w:rFonts w:ascii="Calibri" w:eastAsiaTheme="majorEastAsia" w:hAnsi="Calibr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922F4"/>
    <w:rPr>
      <w:rFonts w:ascii="Calibri" w:eastAsiaTheme="majorEastAsia" w:hAnsi="Calibri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922F4"/>
    <w:pPr>
      <w:spacing w:before="160" w:after="200" w:line="276" w:lineRule="auto"/>
      <w:jc w:val="center"/>
    </w:pPr>
    <w:rPr>
      <w:rFonts w:ascii="Calibri" w:eastAsia="Calibri" w:hAnsi="Calibri" w:cs="Times New Roman"/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922F4"/>
    <w:rPr>
      <w:rFonts w:ascii="Calibri" w:eastAsia="Calibri" w:hAnsi="Calibri" w:cs="Times New Roman"/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922F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nfaseIntensa">
    <w:name w:val="Intense Emphasis"/>
    <w:basedOn w:val="Fontepargpadro"/>
    <w:uiPriority w:val="21"/>
    <w:qFormat/>
    <w:rsid w:val="000922F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922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922F4"/>
    <w:rPr>
      <w:rFonts w:ascii="Calibri" w:eastAsia="Calibri" w:hAnsi="Calibri" w:cs="Times New Roman"/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922F4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0922F4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val="pt-PT"/>
    </w:rPr>
  </w:style>
  <w:style w:type="paragraph" w:styleId="NormalWeb">
    <w:name w:val="Normal (Web)"/>
    <w:basedOn w:val="Normal"/>
    <w:uiPriority w:val="99"/>
    <w:unhideWhenUsed/>
    <w:rsid w:val="00C64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rsid w:val="00C6443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C6443A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C6443A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2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2664</Words>
  <Characters>14388</Characters>
  <Application>Microsoft Office Word</Application>
  <DocSecurity>0</DocSecurity>
  <Lines>119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Claudiane Vilela</dc:creator>
  <cp:keywords/>
  <dc:description/>
  <cp:lastModifiedBy>Usuario</cp:lastModifiedBy>
  <cp:revision>15</cp:revision>
  <dcterms:created xsi:type="dcterms:W3CDTF">2026-06-24T17:42:00Z</dcterms:created>
  <dcterms:modified xsi:type="dcterms:W3CDTF">2026-07-20T16:11:00Z</dcterms:modified>
</cp:coreProperties>
</file>